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0CDB">
      <w:pPr>
        <w:spacing w:before="360" w:beforeLines="100" w:after="240"/>
        <w:jc w:val="center"/>
        <w:rPr>
          <w:rFonts w:hint="eastAsia" w:ascii="微软雅黑" w:hAnsi="微软雅黑"/>
          <w:b/>
          <w:sz w:val="32"/>
          <w:szCs w:val="28"/>
        </w:rPr>
      </w:pPr>
      <w:r>
        <w:rPr>
          <w:rFonts w:hint="eastAsia" w:ascii="微软雅黑" w:hAnsi="微软雅黑"/>
          <w:b/>
          <w:sz w:val="32"/>
          <w:szCs w:val="28"/>
        </w:rPr>
        <w:t>2026年全日制硕士研究生复试须知</w:t>
      </w:r>
    </w:p>
    <w:p w14:paraId="7D1C1B8D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一、复试组织形式</w:t>
      </w:r>
    </w:p>
    <w:p w14:paraId="3A59E2F0">
      <w:p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我院2026年全日制硕士研究生所有复试工作采取现场复试。</w:t>
      </w:r>
    </w:p>
    <w:p w14:paraId="2563EEA0">
      <w:pPr>
        <w:pStyle w:val="20"/>
        <w:spacing w:after="0" w:line="460" w:lineRule="exact"/>
        <w:ind w:firstLine="0" w:firstLineChars="0"/>
        <w:jc w:val="both"/>
        <w:rPr>
          <w:rFonts w:hint="eastAsia" w:asciiTheme="minorEastAsia" w:hAnsiTheme="minorEastAsia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二、资格审核</w:t>
      </w:r>
    </w:p>
    <w:p w14:paraId="05C63703">
      <w:p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提交纸质版材料：①准考证；②身份证正、反面复印件，查看原件提交复印件；③非应届生提交学历证书复印件，查看原件提交复印件；应届本科生提交学生证复印件，查看原件提交复印件；④在校历年学习成绩表原件(须加盖教务或人事部门公章)；⑤《北京理工大学2026年硕士研究生复试考生承诺书》(签字版)；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instrText xml:space="preserve"> = 6 \* GB3 \* MERGEFORMAT </w:instrTex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⑥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能证明个人学业水平及综合能力的其他证明材料复印件。 </w:t>
      </w:r>
    </w:p>
    <w:p w14:paraId="20391B20">
      <w:pPr>
        <w:spacing w:after="0" w:line="460" w:lineRule="exact"/>
        <w:ind w:firstLine="480" w:firstLineChars="20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资格审核时间地点：</w:t>
      </w:r>
      <w:r>
        <w:rPr>
          <w:rFonts w:hint="eastAsia" w:ascii="宋体" w:hAnsi="宋体" w:eastAsia="宋体" w:cs="宋体"/>
          <w:b/>
          <w:color w:val="FF0000"/>
          <w:sz w:val="24"/>
          <w:szCs w:val="21"/>
        </w:rPr>
        <w:t>3月28日（周六）13:00-16:00，中关村校区1号教学楼232会议室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。</w:t>
      </w:r>
    </w:p>
    <w:p w14:paraId="49D25478">
      <w:pPr>
        <w:spacing w:after="0" w:line="460" w:lineRule="exact"/>
        <w:ind w:firstLine="480" w:firstLineChars="200"/>
        <w:jc w:val="both"/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宋体" w:hAnsi="宋体" w:eastAsia="宋体" w:cs="宋体"/>
          <w:b/>
          <w:color w:val="FF0000"/>
          <w:sz w:val="24"/>
          <w:szCs w:val="21"/>
        </w:rPr>
        <w:t>3月26日（周四）中午12:00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前将亲笔签字的《北京理工大学2026年硕士研究生复试考生承诺书》电子版（扫描件或者拍照片均可）发送至下表邮箱。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邮件主题和附件均统一命名为：学科专业（用数字代码）-研究方向（用数字代码）-姓名(例：080200-01-张三)。</w:t>
      </w:r>
    </w:p>
    <w:tbl>
      <w:tblPr>
        <w:tblStyle w:val="7"/>
        <w:tblpPr w:leftFromText="180" w:rightFromText="180" w:vertAnchor="text" w:horzAnchor="page" w:tblpX="1792" w:tblpY="8"/>
        <w:tblOverlap w:val="never"/>
        <w:tblW w:w="84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3895"/>
        <w:gridCol w:w="1527"/>
        <w:gridCol w:w="2063"/>
      </w:tblGrid>
      <w:tr w14:paraId="600C7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F6220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考生类别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439FE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专业方向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1B358">
            <w:pPr>
              <w:tabs>
                <w:tab w:val="left" w:pos="1170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系别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A0A5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发送至邮箱</w:t>
            </w:r>
          </w:p>
        </w:tc>
      </w:tr>
      <w:tr w14:paraId="389C2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DFFCE">
            <w:pPr>
              <w:ind w:firstLine="220" w:firstLineChars="100"/>
              <w:textAlignment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bidi="ar"/>
              </w:rPr>
              <w:t>全日制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5634">
            <w:pPr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080200-03、080200-05、080200-06、085501、085509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6F6F6">
            <w:pPr>
              <w:jc w:val="both"/>
              <w:textAlignment w:val="top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制造工程系、机电科学基础部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D0EC4">
            <w:pPr>
              <w:jc w:val="both"/>
              <w:textAlignment w:val="top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bitme_office@163.com</w:t>
            </w:r>
          </w:p>
        </w:tc>
      </w:tr>
      <w:tr w14:paraId="4AA74B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C1E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C27A9">
            <w:pPr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080200-01、080200-02、085502-01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A6473">
            <w:pPr>
              <w:jc w:val="both"/>
              <w:textAlignment w:val="top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车辆工程系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6C528B">
            <w:pPr>
              <w:jc w:val="both"/>
              <w:textAlignment w:val="top"/>
              <w:rPr>
                <w:rFonts w:hint="eastAsia" w:ascii="宋体" w:hAnsi="宋体" w:eastAsia="宋体" w:cs="宋体"/>
                <w:u w:val="single"/>
              </w:rPr>
            </w:pPr>
            <w:r>
              <w:fldChar w:fldCharType="begin"/>
            </w:r>
            <w:r>
              <w:instrText xml:space="preserve"> HYPERLINK "mailto:19330276567@163.com" </w:instrText>
            </w:r>
            <w:r>
              <w:fldChar w:fldCharType="separate"/>
            </w:r>
            <w:r>
              <w:rPr>
                <w:rStyle w:val="15"/>
                <w:rFonts w:hint="eastAsia" w:ascii="宋体" w:hAnsi="宋体" w:eastAsia="宋体" w:cs="宋体"/>
                <w:lang w:bidi="ar"/>
              </w:rPr>
              <w:t>19330276567@163.com</w:t>
            </w:r>
            <w:r>
              <w:rPr>
                <w:rStyle w:val="15"/>
                <w:rFonts w:hint="eastAsia" w:ascii="宋体" w:hAnsi="宋体" w:eastAsia="宋体" w:cs="宋体"/>
                <w:lang w:bidi="ar"/>
              </w:rPr>
              <w:fldChar w:fldCharType="end"/>
            </w:r>
          </w:p>
        </w:tc>
      </w:tr>
      <w:tr w14:paraId="62588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B99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3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83D3D">
            <w:pPr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080700、085502-02、085802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1FD0A">
            <w:pPr>
              <w:jc w:val="both"/>
              <w:textAlignment w:val="top"/>
              <w:rPr>
                <w:rFonts w:hint="eastAsia"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能源与动力工程系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54518">
            <w:pPr>
              <w:jc w:val="both"/>
              <w:textAlignment w:val="top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lang w:bidi="ar"/>
              </w:rPr>
              <w:t>fangzhi@bit.edu.cn</w:t>
            </w:r>
          </w:p>
        </w:tc>
      </w:tr>
    </w:tbl>
    <w:p w14:paraId="79908D0C">
      <w:pPr>
        <w:spacing w:after="0" w:line="460" w:lineRule="exact"/>
        <w:jc w:val="both"/>
        <w:rPr>
          <w:rFonts w:hint="eastAsia" w:asciiTheme="minorEastAsia" w:hAnsiTheme="minorEastAsia" w:eastAsiaTheme="minorEastAsia"/>
          <w:bCs/>
          <w:sz w:val="24"/>
          <w:szCs w:val="24"/>
        </w:rPr>
      </w:pPr>
    </w:p>
    <w:p w14:paraId="39800710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三、复试内容</w:t>
      </w:r>
    </w:p>
    <w:p w14:paraId="7F9BB478">
      <w:pPr>
        <w:spacing w:after="0" w:line="500" w:lineRule="exact"/>
        <w:ind w:firstLine="480" w:firstLineChars="20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复试内容包括：外语听力、专业知识测试、综合面试、口语测试，参见《北京理工大学2026年硕士学位研究生招生专业目录》的复试要求及相关说明。</w:t>
      </w:r>
    </w:p>
    <w:p w14:paraId="136760A0">
      <w:pPr>
        <w:spacing w:after="0" w:line="500" w:lineRule="exact"/>
        <w:ind w:firstLine="482" w:firstLineChars="200"/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综合面试：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考生自我介绍和复试专家提问，主要考察考生专业知识掌握情况、综合素质、科研能力水平和人文素养等。</w:t>
      </w:r>
    </w:p>
    <w:p w14:paraId="7FF28581">
      <w:pPr>
        <w:spacing w:after="0" w:line="500" w:lineRule="exact"/>
        <w:ind w:firstLine="482" w:firstLineChars="200"/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外语口语测试：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复试专家用外语进行提问，考生用外语回答，测试考生的外语口语水平。</w:t>
      </w:r>
    </w:p>
    <w:p w14:paraId="15F8AC96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四、专业笔试科目选择（截止时间</w:t>
      </w:r>
      <w:r>
        <w:rPr>
          <w:rFonts w:hint="eastAsia" w:ascii="宋体" w:hAnsi="宋体" w:eastAsia="宋体" w:cs="宋体"/>
          <w:b/>
          <w:color w:val="FF0000"/>
          <w:sz w:val="24"/>
          <w:szCs w:val="21"/>
        </w:rPr>
        <w:t>3月26日中午12:00</w:t>
      </w:r>
      <w:r>
        <w:rPr>
          <w:rFonts w:hint="eastAsia" w:ascii="微软雅黑" w:hAnsi="微软雅黑"/>
          <w:b/>
          <w:bCs/>
          <w:sz w:val="24"/>
          <w:szCs w:val="24"/>
        </w:rPr>
        <w:t>）</w:t>
      </w:r>
    </w:p>
    <w:p w14:paraId="0001C0C0">
      <w:pPr>
        <w:pStyle w:val="20"/>
        <w:spacing w:after="0" w:line="460" w:lineRule="exact"/>
        <w:ind w:firstLine="480"/>
        <w:jc w:val="both"/>
        <w:rPr>
          <w:rFonts w:hint="eastAsia"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>1.  080200-01、080200-02、085502-01专业笔试科目选择扫下方二维码填写。</w:t>
      </w:r>
    </w:p>
    <w:p w14:paraId="409A68EE">
      <w:pPr>
        <w:pStyle w:val="20"/>
        <w:spacing w:after="0"/>
        <w:ind w:firstLine="0" w:firstLineChars="0"/>
        <w:jc w:val="center"/>
        <w:rPr>
          <w:rFonts w:hint="eastAsia" w:ascii="微软雅黑" w:hAnsi="微软雅黑"/>
          <w:sz w:val="28"/>
          <w:szCs w:val="28"/>
        </w:rPr>
      </w:pPr>
      <w:r>
        <w:drawing>
          <wp:inline distT="0" distB="0" distL="114300" distR="114300">
            <wp:extent cx="1496060" cy="1466215"/>
            <wp:effectExtent l="0" t="0" r="12700" b="1206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/>
          <w:sz w:val="28"/>
          <w:szCs w:val="28"/>
        </w:rPr>
        <w:t xml:space="preserve"> </w:t>
      </w:r>
    </w:p>
    <w:p w14:paraId="7E5FA2A2">
      <w:pPr>
        <w:pStyle w:val="20"/>
        <w:numPr>
          <w:ilvl w:val="0"/>
          <w:numId w:val="1"/>
        </w:numPr>
        <w:spacing w:after="0" w:line="460" w:lineRule="exact"/>
        <w:ind w:firstLine="480"/>
        <w:jc w:val="both"/>
        <w:rPr>
          <w:rFonts w:hint="eastAsia"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080700、085502-02、085802专业笔试科目选择扫下方二维码填写。</w:t>
      </w:r>
    </w:p>
    <w:p w14:paraId="32861FD1">
      <w:pPr>
        <w:pStyle w:val="20"/>
        <w:spacing w:after="0"/>
        <w:ind w:firstLine="0" w:firstLineChars="0"/>
        <w:jc w:val="center"/>
        <w:rPr>
          <w:rFonts w:hint="eastAsia" w:ascii="微软雅黑" w:hAnsi="微软雅黑"/>
          <w:sz w:val="24"/>
          <w:szCs w:val="24"/>
        </w:rPr>
      </w:pPr>
      <w:r>
        <w:drawing>
          <wp:inline distT="0" distB="0" distL="0" distR="0">
            <wp:extent cx="1538605" cy="1515745"/>
            <wp:effectExtent l="0" t="0" r="63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860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CE288">
      <w:pPr>
        <w:pStyle w:val="20"/>
        <w:numPr>
          <w:ilvl w:val="0"/>
          <w:numId w:val="1"/>
        </w:numPr>
        <w:spacing w:after="0" w:line="460" w:lineRule="exact"/>
        <w:ind w:firstLine="480"/>
        <w:jc w:val="both"/>
        <w:rPr>
          <w:rFonts w:hint="eastAsia" w:ascii="微软雅黑" w:hAnsi="微软雅黑"/>
          <w:sz w:val="24"/>
          <w:szCs w:val="24"/>
        </w:rPr>
      </w:pPr>
      <w:r>
        <w:rPr>
          <w:rFonts w:hint="eastAsia" w:ascii="微软雅黑" w:hAnsi="微软雅黑"/>
          <w:sz w:val="24"/>
          <w:szCs w:val="24"/>
        </w:rPr>
        <w:t xml:space="preserve"> 080200-03、080200-05、085501、085509专业笔试科目选择扫下方二维码填写。</w:t>
      </w:r>
    </w:p>
    <w:p w14:paraId="0CC6EDE2">
      <w:pPr>
        <w:pStyle w:val="20"/>
        <w:tabs>
          <w:tab w:val="left" w:pos="312"/>
        </w:tabs>
        <w:spacing w:after="0"/>
        <w:ind w:firstLine="0" w:firstLineChars="0"/>
        <w:jc w:val="center"/>
        <w:rPr>
          <w:rFonts w:hint="eastAsia" w:ascii="微软雅黑" w:hAnsi="微软雅黑"/>
          <w:b/>
          <w:bCs/>
          <w:sz w:val="28"/>
          <w:szCs w:val="28"/>
        </w:rPr>
      </w:pPr>
      <w:r>
        <w:drawing>
          <wp:inline distT="0" distB="0" distL="114300" distR="114300">
            <wp:extent cx="1499235" cy="1460500"/>
            <wp:effectExtent l="0" t="0" r="9525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A0A615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五、复试说明</w:t>
      </w:r>
    </w:p>
    <w:p w14:paraId="1C104933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初试、复试加权计算考生总成绩，初试占50%，复试占50%，拟录取名单按照总成绩排序确定。最终成绩=初试总成绩×50%+复试成绩×5×50%。</w:t>
      </w:r>
    </w:p>
    <w:p w14:paraId="37D4EDA3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六、以下情况不予录取</w:t>
      </w:r>
    </w:p>
    <w:p w14:paraId="7EAD6452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1. 政治思想素质和道德品质考核结果不合格者（政治思想素质和品德考核内容既包括考生所在单位提供的有关情况，也包括直接对考生的考核情况，具体内容应包括考生的政治态度、思想表现、学习态度、道德品质、遵纪守法和诚实守信情况等方面）；</w:t>
      </w:r>
    </w:p>
    <w:p w14:paraId="5CEEA363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2. 复试成绩不合格者（百分制的复试成绩低于60分）；</w:t>
      </w:r>
    </w:p>
    <w:p w14:paraId="49FEE1B5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3. 同等学力加试科目成绩不及格者。</w:t>
      </w:r>
    </w:p>
    <w:p w14:paraId="5225C74D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七、违规、违纪处理及复查</w:t>
      </w:r>
    </w:p>
    <w:p w14:paraId="0E5BBA0E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在复试过程中有违规、违纪行为的考生，一经查实，按照《国家教育考试违规处理办法》（教育部令第33号）、《普通高等学校招生违规行为处理暂行》等规定严肃处理，取消录取资格，记入《考生考试诚信档案》。</w:t>
      </w:r>
    </w:p>
    <w:p w14:paraId="6FFD5FD5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>入学报到后3个月内，学校将按照《普通高等学校学生管理规定》有关要求，对所有考生录取资格进行全面复查。复查不合格的考生将取消录取资格并注销学籍。情节严重的，移交有关部门调查处理。</w:t>
      </w:r>
    </w:p>
    <w:p w14:paraId="665269C9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>八、复试的具体时间地点后续通知，</w:t>
      </w:r>
      <w:r>
        <w:rPr>
          <w:rFonts w:hint="eastAsia" w:ascii="微软雅黑" w:hAnsi="微软雅黑"/>
          <w:b/>
          <w:bCs/>
          <w:color w:val="FF0000"/>
          <w:sz w:val="24"/>
          <w:szCs w:val="24"/>
        </w:rPr>
        <w:t>预计3月29-31日</w:t>
      </w:r>
      <w:r>
        <w:rPr>
          <w:rFonts w:hint="eastAsia" w:ascii="微软雅黑" w:hAnsi="微软雅黑"/>
          <w:b/>
          <w:bCs/>
          <w:sz w:val="24"/>
          <w:szCs w:val="24"/>
        </w:rPr>
        <w:t>。</w:t>
      </w:r>
    </w:p>
    <w:p w14:paraId="02B12428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 xml:space="preserve">  </w:t>
      </w:r>
    </w:p>
    <w:p w14:paraId="60C4C7BB">
      <w:pPr>
        <w:pStyle w:val="20"/>
        <w:spacing w:after="0" w:line="460" w:lineRule="exact"/>
        <w:ind w:firstLine="0" w:firstLineChars="0"/>
        <w:jc w:val="both"/>
        <w:rPr>
          <w:rFonts w:hint="eastAsia" w:ascii="微软雅黑" w:hAnsi="微软雅黑"/>
          <w:b/>
          <w:bCs/>
          <w:sz w:val="24"/>
          <w:szCs w:val="24"/>
        </w:rPr>
      </w:pPr>
      <w:r>
        <w:rPr>
          <w:rFonts w:hint="eastAsia" w:ascii="微软雅黑" w:hAnsi="微软雅黑"/>
          <w:b/>
          <w:bCs/>
          <w:sz w:val="24"/>
          <w:szCs w:val="24"/>
        </w:rPr>
        <w:t xml:space="preserve"> </w:t>
      </w:r>
    </w:p>
    <w:p w14:paraId="782F296C">
      <w:pPr>
        <w:pStyle w:val="20"/>
        <w:spacing w:after="0" w:line="460" w:lineRule="exact"/>
        <w:ind w:firstLine="0" w:firstLineChars="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</w:p>
    <w:p w14:paraId="445518EF">
      <w:pPr>
        <w:pStyle w:val="20"/>
        <w:spacing w:after="0" w:line="460" w:lineRule="exact"/>
        <w:ind w:firstLine="480"/>
        <w:jc w:val="both"/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机械与车辆学院</w:t>
      </w:r>
    </w:p>
    <w:p w14:paraId="0FAA56AE">
      <w:pPr>
        <w:pStyle w:val="20"/>
        <w:spacing w:after="0" w:line="460" w:lineRule="exact"/>
        <w:ind w:firstLine="480"/>
        <w:jc w:val="both"/>
        <w:rPr>
          <w:rFonts w:hint="eastAsia" w:asciiTheme="minorEastAsia" w:hAnsiTheme="minorEastAsia" w:eastAsiaTheme="minorEastAsia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2026年3月24日</w:t>
      </w:r>
    </w:p>
    <w:sectPr>
      <w:pgSz w:w="11906" w:h="16838"/>
      <w:pgMar w:top="1440" w:right="1588" w:bottom="1440" w:left="1644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425C8"/>
    <w:multiLevelType w:val="singleLevel"/>
    <w:tmpl w:val="EAE425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MDY4Mjk2NDcwN2U2NjgwMTJlNWUzNGY5MjY0NDAifQ=="/>
  </w:docVars>
  <w:rsids>
    <w:rsidRoot w:val="00437DD4"/>
    <w:rsid w:val="000163F2"/>
    <w:rsid w:val="00067333"/>
    <w:rsid w:val="00075F1F"/>
    <w:rsid w:val="000805A1"/>
    <w:rsid w:val="000942B7"/>
    <w:rsid w:val="00097609"/>
    <w:rsid w:val="001338AF"/>
    <w:rsid w:val="0016148D"/>
    <w:rsid w:val="00166F09"/>
    <w:rsid w:val="00196EC4"/>
    <w:rsid w:val="001A58CB"/>
    <w:rsid w:val="001C0D90"/>
    <w:rsid w:val="001D340F"/>
    <w:rsid w:val="001E64C2"/>
    <w:rsid w:val="00204DBC"/>
    <w:rsid w:val="00223317"/>
    <w:rsid w:val="002567CD"/>
    <w:rsid w:val="00264356"/>
    <w:rsid w:val="0027582E"/>
    <w:rsid w:val="00291FF6"/>
    <w:rsid w:val="002B5200"/>
    <w:rsid w:val="002C68D2"/>
    <w:rsid w:val="002D0570"/>
    <w:rsid w:val="002E3E82"/>
    <w:rsid w:val="00323B43"/>
    <w:rsid w:val="003544CF"/>
    <w:rsid w:val="00365ED4"/>
    <w:rsid w:val="003C381D"/>
    <w:rsid w:val="003D37D8"/>
    <w:rsid w:val="003F75C4"/>
    <w:rsid w:val="00424CF2"/>
    <w:rsid w:val="0042730B"/>
    <w:rsid w:val="004358AB"/>
    <w:rsid w:val="00437DD4"/>
    <w:rsid w:val="00441BE0"/>
    <w:rsid w:val="00442E83"/>
    <w:rsid w:val="00470F90"/>
    <w:rsid w:val="00491A2F"/>
    <w:rsid w:val="004A1C4D"/>
    <w:rsid w:val="004B071C"/>
    <w:rsid w:val="004C65BB"/>
    <w:rsid w:val="00503ADE"/>
    <w:rsid w:val="005250FB"/>
    <w:rsid w:val="00533624"/>
    <w:rsid w:val="0054049F"/>
    <w:rsid w:val="00575BE6"/>
    <w:rsid w:val="005B4B4A"/>
    <w:rsid w:val="005C48E3"/>
    <w:rsid w:val="005C55CD"/>
    <w:rsid w:val="005D33E4"/>
    <w:rsid w:val="005D5A40"/>
    <w:rsid w:val="005F3087"/>
    <w:rsid w:val="006073D6"/>
    <w:rsid w:val="0062007E"/>
    <w:rsid w:val="0062269D"/>
    <w:rsid w:val="006331CA"/>
    <w:rsid w:val="006355F9"/>
    <w:rsid w:val="00636783"/>
    <w:rsid w:val="0069701B"/>
    <w:rsid w:val="006A184D"/>
    <w:rsid w:val="006E3036"/>
    <w:rsid w:val="006E727D"/>
    <w:rsid w:val="006F777B"/>
    <w:rsid w:val="007304EE"/>
    <w:rsid w:val="00765C1F"/>
    <w:rsid w:val="007A3B02"/>
    <w:rsid w:val="007B05AF"/>
    <w:rsid w:val="007C00C5"/>
    <w:rsid w:val="007C7077"/>
    <w:rsid w:val="0084504C"/>
    <w:rsid w:val="0085549D"/>
    <w:rsid w:val="0087167F"/>
    <w:rsid w:val="008B7726"/>
    <w:rsid w:val="008C4262"/>
    <w:rsid w:val="008D545D"/>
    <w:rsid w:val="008E3C08"/>
    <w:rsid w:val="0090401E"/>
    <w:rsid w:val="00917246"/>
    <w:rsid w:val="0093473E"/>
    <w:rsid w:val="00952C22"/>
    <w:rsid w:val="00957159"/>
    <w:rsid w:val="00964C4A"/>
    <w:rsid w:val="0097003E"/>
    <w:rsid w:val="0098059C"/>
    <w:rsid w:val="00991262"/>
    <w:rsid w:val="00995B87"/>
    <w:rsid w:val="009E42C2"/>
    <w:rsid w:val="009E6EB6"/>
    <w:rsid w:val="00A1367D"/>
    <w:rsid w:val="00A414F3"/>
    <w:rsid w:val="00AE30B0"/>
    <w:rsid w:val="00B16026"/>
    <w:rsid w:val="00B23E5B"/>
    <w:rsid w:val="00B26860"/>
    <w:rsid w:val="00B406D6"/>
    <w:rsid w:val="00B7740B"/>
    <w:rsid w:val="00BA0B0A"/>
    <w:rsid w:val="00BC7018"/>
    <w:rsid w:val="00BD283B"/>
    <w:rsid w:val="00C04411"/>
    <w:rsid w:val="00C10970"/>
    <w:rsid w:val="00C1478B"/>
    <w:rsid w:val="00C248F7"/>
    <w:rsid w:val="00C42E9B"/>
    <w:rsid w:val="00CA3DD5"/>
    <w:rsid w:val="00CB053A"/>
    <w:rsid w:val="00CB60A6"/>
    <w:rsid w:val="00CF1D6A"/>
    <w:rsid w:val="00D16647"/>
    <w:rsid w:val="00D3272B"/>
    <w:rsid w:val="00D43BBA"/>
    <w:rsid w:val="00D66647"/>
    <w:rsid w:val="00D82F20"/>
    <w:rsid w:val="00E1665B"/>
    <w:rsid w:val="00E23F4F"/>
    <w:rsid w:val="00E5261A"/>
    <w:rsid w:val="00E879C5"/>
    <w:rsid w:val="00EA1C1F"/>
    <w:rsid w:val="00EA3D44"/>
    <w:rsid w:val="00EA5894"/>
    <w:rsid w:val="00EE1F0F"/>
    <w:rsid w:val="00F177C7"/>
    <w:rsid w:val="00F41DF1"/>
    <w:rsid w:val="00F75F66"/>
    <w:rsid w:val="00F867AA"/>
    <w:rsid w:val="02025E3F"/>
    <w:rsid w:val="026C2BD6"/>
    <w:rsid w:val="02832A46"/>
    <w:rsid w:val="02D768EE"/>
    <w:rsid w:val="02E960CC"/>
    <w:rsid w:val="03631F41"/>
    <w:rsid w:val="03EA55AC"/>
    <w:rsid w:val="03FD7E0E"/>
    <w:rsid w:val="04021749"/>
    <w:rsid w:val="040A3847"/>
    <w:rsid w:val="04163446"/>
    <w:rsid w:val="0498411F"/>
    <w:rsid w:val="04B50EB1"/>
    <w:rsid w:val="04C26670"/>
    <w:rsid w:val="05017C52"/>
    <w:rsid w:val="051536FE"/>
    <w:rsid w:val="052878D5"/>
    <w:rsid w:val="05837F49"/>
    <w:rsid w:val="05887694"/>
    <w:rsid w:val="061B61F6"/>
    <w:rsid w:val="06250F68"/>
    <w:rsid w:val="06332425"/>
    <w:rsid w:val="065164FF"/>
    <w:rsid w:val="068C2D34"/>
    <w:rsid w:val="06A54262"/>
    <w:rsid w:val="074D5FAD"/>
    <w:rsid w:val="07523B16"/>
    <w:rsid w:val="07F4307C"/>
    <w:rsid w:val="08925ACF"/>
    <w:rsid w:val="08BA1860"/>
    <w:rsid w:val="08BD7542"/>
    <w:rsid w:val="090C5A09"/>
    <w:rsid w:val="091563A4"/>
    <w:rsid w:val="09842C00"/>
    <w:rsid w:val="09EF276F"/>
    <w:rsid w:val="09F204B1"/>
    <w:rsid w:val="0A110938"/>
    <w:rsid w:val="0A1A1F7D"/>
    <w:rsid w:val="0A2D5046"/>
    <w:rsid w:val="0ACC52C8"/>
    <w:rsid w:val="0AEB44BB"/>
    <w:rsid w:val="0B126D8D"/>
    <w:rsid w:val="0B191A81"/>
    <w:rsid w:val="0B1F0E32"/>
    <w:rsid w:val="0BB36457"/>
    <w:rsid w:val="0BC24ACF"/>
    <w:rsid w:val="0C3628D7"/>
    <w:rsid w:val="0C6F1945"/>
    <w:rsid w:val="0C9B098C"/>
    <w:rsid w:val="0CA23AC9"/>
    <w:rsid w:val="0CE40585"/>
    <w:rsid w:val="0CEE4F60"/>
    <w:rsid w:val="0D0B5B12"/>
    <w:rsid w:val="0D4134FE"/>
    <w:rsid w:val="0D413D61"/>
    <w:rsid w:val="0D531267"/>
    <w:rsid w:val="0D5C636E"/>
    <w:rsid w:val="0D940794"/>
    <w:rsid w:val="0DD405FA"/>
    <w:rsid w:val="0E024B15"/>
    <w:rsid w:val="0E0D1416"/>
    <w:rsid w:val="0E272B27"/>
    <w:rsid w:val="0E286250"/>
    <w:rsid w:val="0E333C27"/>
    <w:rsid w:val="0E417A90"/>
    <w:rsid w:val="0E460DCC"/>
    <w:rsid w:val="0E4F29AF"/>
    <w:rsid w:val="0EAA6D1A"/>
    <w:rsid w:val="0F0A004B"/>
    <w:rsid w:val="0F3725C2"/>
    <w:rsid w:val="0FA56067"/>
    <w:rsid w:val="10065217"/>
    <w:rsid w:val="10415189"/>
    <w:rsid w:val="10C9299D"/>
    <w:rsid w:val="10FE5858"/>
    <w:rsid w:val="11032A10"/>
    <w:rsid w:val="11230F50"/>
    <w:rsid w:val="117468A0"/>
    <w:rsid w:val="123F625E"/>
    <w:rsid w:val="125E7BB8"/>
    <w:rsid w:val="12BD6768"/>
    <w:rsid w:val="12C31084"/>
    <w:rsid w:val="130C4392"/>
    <w:rsid w:val="13473DE0"/>
    <w:rsid w:val="138C4097"/>
    <w:rsid w:val="13C602EE"/>
    <w:rsid w:val="13E9022F"/>
    <w:rsid w:val="142C095B"/>
    <w:rsid w:val="14360071"/>
    <w:rsid w:val="146D0E60"/>
    <w:rsid w:val="148B12E6"/>
    <w:rsid w:val="14E21F89"/>
    <w:rsid w:val="14F25809"/>
    <w:rsid w:val="14F873A0"/>
    <w:rsid w:val="150C2015"/>
    <w:rsid w:val="151F37A9"/>
    <w:rsid w:val="1594241D"/>
    <w:rsid w:val="15B81135"/>
    <w:rsid w:val="15F630D7"/>
    <w:rsid w:val="167D2CD8"/>
    <w:rsid w:val="16A74985"/>
    <w:rsid w:val="16E17432"/>
    <w:rsid w:val="1700790E"/>
    <w:rsid w:val="172565BD"/>
    <w:rsid w:val="173456D5"/>
    <w:rsid w:val="17D9446C"/>
    <w:rsid w:val="182A0E16"/>
    <w:rsid w:val="18506E0A"/>
    <w:rsid w:val="18697B91"/>
    <w:rsid w:val="18D70DD2"/>
    <w:rsid w:val="190069D4"/>
    <w:rsid w:val="1921046B"/>
    <w:rsid w:val="193C34F7"/>
    <w:rsid w:val="19662322"/>
    <w:rsid w:val="19792055"/>
    <w:rsid w:val="199E673F"/>
    <w:rsid w:val="199F0EE2"/>
    <w:rsid w:val="19B70355"/>
    <w:rsid w:val="19DC5194"/>
    <w:rsid w:val="1A004525"/>
    <w:rsid w:val="1A1A55E6"/>
    <w:rsid w:val="1A2226ED"/>
    <w:rsid w:val="1A3B272E"/>
    <w:rsid w:val="1A556DBC"/>
    <w:rsid w:val="1A764A3E"/>
    <w:rsid w:val="1AAF0DCC"/>
    <w:rsid w:val="1AC76DF0"/>
    <w:rsid w:val="1ACD7B7D"/>
    <w:rsid w:val="1B1D4C62"/>
    <w:rsid w:val="1B511C0C"/>
    <w:rsid w:val="1B6B2D85"/>
    <w:rsid w:val="1BA86C22"/>
    <w:rsid w:val="1BC670A8"/>
    <w:rsid w:val="1BCB7305"/>
    <w:rsid w:val="1BFF36FA"/>
    <w:rsid w:val="1C1474FF"/>
    <w:rsid w:val="1C154CFA"/>
    <w:rsid w:val="1C6C7C4F"/>
    <w:rsid w:val="1CE819CC"/>
    <w:rsid w:val="1D44297A"/>
    <w:rsid w:val="1D8466AC"/>
    <w:rsid w:val="1DAF7ED0"/>
    <w:rsid w:val="1DC66DDE"/>
    <w:rsid w:val="1DD1577F"/>
    <w:rsid w:val="1DE278D9"/>
    <w:rsid w:val="1E334EC9"/>
    <w:rsid w:val="1E62015D"/>
    <w:rsid w:val="1E7C398A"/>
    <w:rsid w:val="1F4E4984"/>
    <w:rsid w:val="1F5B189C"/>
    <w:rsid w:val="1F8D5777"/>
    <w:rsid w:val="1FC011EE"/>
    <w:rsid w:val="20016901"/>
    <w:rsid w:val="20104D96"/>
    <w:rsid w:val="20827A42"/>
    <w:rsid w:val="20A8758C"/>
    <w:rsid w:val="20AC2D10"/>
    <w:rsid w:val="20B2754C"/>
    <w:rsid w:val="21326DF6"/>
    <w:rsid w:val="213522A1"/>
    <w:rsid w:val="21986917"/>
    <w:rsid w:val="219F2875"/>
    <w:rsid w:val="21C54808"/>
    <w:rsid w:val="2275432D"/>
    <w:rsid w:val="22E5250A"/>
    <w:rsid w:val="22F8048F"/>
    <w:rsid w:val="231A4415"/>
    <w:rsid w:val="231F3C6E"/>
    <w:rsid w:val="23955C11"/>
    <w:rsid w:val="23A91789"/>
    <w:rsid w:val="23D06D16"/>
    <w:rsid w:val="23F21382"/>
    <w:rsid w:val="242E151B"/>
    <w:rsid w:val="242F275E"/>
    <w:rsid w:val="242F38B6"/>
    <w:rsid w:val="2462216B"/>
    <w:rsid w:val="24820F50"/>
    <w:rsid w:val="24C20D54"/>
    <w:rsid w:val="24DC16EA"/>
    <w:rsid w:val="254259F1"/>
    <w:rsid w:val="25513E86"/>
    <w:rsid w:val="258B169E"/>
    <w:rsid w:val="25B3268A"/>
    <w:rsid w:val="25E729FB"/>
    <w:rsid w:val="2613738E"/>
    <w:rsid w:val="268D519B"/>
    <w:rsid w:val="26970602"/>
    <w:rsid w:val="26CD04BB"/>
    <w:rsid w:val="26E56F7C"/>
    <w:rsid w:val="271A388F"/>
    <w:rsid w:val="273B094A"/>
    <w:rsid w:val="274A0E81"/>
    <w:rsid w:val="27D50A4A"/>
    <w:rsid w:val="27F43CF2"/>
    <w:rsid w:val="28101154"/>
    <w:rsid w:val="284E130E"/>
    <w:rsid w:val="28825964"/>
    <w:rsid w:val="28DC2A7B"/>
    <w:rsid w:val="29107FDC"/>
    <w:rsid w:val="294C4CD7"/>
    <w:rsid w:val="2952582B"/>
    <w:rsid w:val="298A3048"/>
    <w:rsid w:val="29BD7D3C"/>
    <w:rsid w:val="29C628D9"/>
    <w:rsid w:val="2A331DAD"/>
    <w:rsid w:val="2A7C5EF9"/>
    <w:rsid w:val="2AAF3B29"/>
    <w:rsid w:val="2B1D1647"/>
    <w:rsid w:val="2B430415"/>
    <w:rsid w:val="2B4D6E9E"/>
    <w:rsid w:val="2BBF5FEE"/>
    <w:rsid w:val="2C0559CB"/>
    <w:rsid w:val="2C104248"/>
    <w:rsid w:val="2C1856AA"/>
    <w:rsid w:val="2C1F6A8C"/>
    <w:rsid w:val="2C7072E8"/>
    <w:rsid w:val="2C7212B2"/>
    <w:rsid w:val="2CB27900"/>
    <w:rsid w:val="2CD51841"/>
    <w:rsid w:val="2CED6A1B"/>
    <w:rsid w:val="2CF85527"/>
    <w:rsid w:val="2CFA4E04"/>
    <w:rsid w:val="2CFB7C5E"/>
    <w:rsid w:val="2D5940FE"/>
    <w:rsid w:val="2D61058C"/>
    <w:rsid w:val="2D9D4B40"/>
    <w:rsid w:val="2DC45B3D"/>
    <w:rsid w:val="2DDB77CB"/>
    <w:rsid w:val="2DEA30CA"/>
    <w:rsid w:val="2DEC6E42"/>
    <w:rsid w:val="2E2971D3"/>
    <w:rsid w:val="2E4D0178"/>
    <w:rsid w:val="2E7C06CE"/>
    <w:rsid w:val="2EF53AD4"/>
    <w:rsid w:val="2F336BC5"/>
    <w:rsid w:val="2F68699C"/>
    <w:rsid w:val="2FB43990"/>
    <w:rsid w:val="2FD45DE0"/>
    <w:rsid w:val="2FEE4C0D"/>
    <w:rsid w:val="30E7173F"/>
    <w:rsid w:val="30E81B43"/>
    <w:rsid w:val="311A3CC6"/>
    <w:rsid w:val="3121086A"/>
    <w:rsid w:val="316F5DC0"/>
    <w:rsid w:val="31AA6DF8"/>
    <w:rsid w:val="31F3351F"/>
    <w:rsid w:val="320C7AB3"/>
    <w:rsid w:val="322F2E04"/>
    <w:rsid w:val="326351F9"/>
    <w:rsid w:val="328B52A6"/>
    <w:rsid w:val="33015CC7"/>
    <w:rsid w:val="33517AC8"/>
    <w:rsid w:val="33705E1F"/>
    <w:rsid w:val="34117602"/>
    <w:rsid w:val="34246911"/>
    <w:rsid w:val="343D21A6"/>
    <w:rsid w:val="34D57C44"/>
    <w:rsid w:val="35831E3A"/>
    <w:rsid w:val="35A96FB2"/>
    <w:rsid w:val="35AE7BE1"/>
    <w:rsid w:val="365B4B65"/>
    <w:rsid w:val="367125DA"/>
    <w:rsid w:val="36912D1D"/>
    <w:rsid w:val="372B243F"/>
    <w:rsid w:val="373024DA"/>
    <w:rsid w:val="37503F9E"/>
    <w:rsid w:val="375A12C0"/>
    <w:rsid w:val="37C2125B"/>
    <w:rsid w:val="37F6635E"/>
    <w:rsid w:val="383B17A5"/>
    <w:rsid w:val="383E029A"/>
    <w:rsid w:val="38700F35"/>
    <w:rsid w:val="38784AEF"/>
    <w:rsid w:val="38BA0180"/>
    <w:rsid w:val="390962AA"/>
    <w:rsid w:val="393568C0"/>
    <w:rsid w:val="39565AB7"/>
    <w:rsid w:val="399B34CA"/>
    <w:rsid w:val="39A66757"/>
    <w:rsid w:val="3A1E0E50"/>
    <w:rsid w:val="3A846288"/>
    <w:rsid w:val="3AEF3ACE"/>
    <w:rsid w:val="3B0D21A6"/>
    <w:rsid w:val="3B143534"/>
    <w:rsid w:val="3BA7084C"/>
    <w:rsid w:val="3BFB32F4"/>
    <w:rsid w:val="3C3473CD"/>
    <w:rsid w:val="3C362391"/>
    <w:rsid w:val="3C6F3118"/>
    <w:rsid w:val="3C7E4AA3"/>
    <w:rsid w:val="3CF25AD5"/>
    <w:rsid w:val="3CFE26EE"/>
    <w:rsid w:val="3D2E153E"/>
    <w:rsid w:val="3D446561"/>
    <w:rsid w:val="3D7C5D8C"/>
    <w:rsid w:val="3D8C5F4C"/>
    <w:rsid w:val="3DF859D4"/>
    <w:rsid w:val="3DFD29A6"/>
    <w:rsid w:val="3E0B50C2"/>
    <w:rsid w:val="3EA90437"/>
    <w:rsid w:val="3EBC64D2"/>
    <w:rsid w:val="3ECF60F0"/>
    <w:rsid w:val="3ED71449"/>
    <w:rsid w:val="3EE4315A"/>
    <w:rsid w:val="3EFC4ACC"/>
    <w:rsid w:val="3F3441A5"/>
    <w:rsid w:val="3F43088C"/>
    <w:rsid w:val="3F577E93"/>
    <w:rsid w:val="3F716060"/>
    <w:rsid w:val="3F897EC5"/>
    <w:rsid w:val="40464190"/>
    <w:rsid w:val="4061721C"/>
    <w:rsid w:val="4098629B"/>
    <w:rsid w:val="40A23390"/>
    <w:rsid w:val="40DC68A2"/>
    <w:rsid w:val="40EF4DEA"/>
    <w:rsid w:val="411D6C2B"/>
    <w:rsid w:val="41A12185"/>
    <w:rsid w:val="41DF1B15"/>
    <w:rsid w:val="424B319C"/>
    <w:rsid w:val="4266495D"/>
    <w:rsid w:val="42B37AD7"/>
    <w:rsid w:val="43267BED"/>
    <w:rsid w:val="43BD0C0D"/>
    <w:rsid w:val="43C30DB5"/>
    <w:rsid w:val="43D91B64"/>
    <w:rsid w:val="43DD2B6B"/>
    <w:rsid w:val="43DE671C"/>
    <w:rsid w:val="43F108B7"/>
    <w:rsid w:val="441A6F9D"/>
    <w:rsid w:val="44807261"/>
    <w:rsid w:val="44BC1F83"/>
    <w:rsid w:val="452B1BA6"/>
    <w:rsid w:val="453E18DA"/>
    <w:rsid w:val="453E5D7D"/>
    <w:rsid w:val="454E6E6F"/>
    <w:rsid w:val="45545820"/>
    <w:rsid w:val="4554734F"/>
    <w:rsid w:val="4597723C"/>
    <w:rsid w:val="45D3296A"/>
    <w:rsid w:val="45F959F4"/>
    <w:rsid w:val="460650A8"/>
    <w:rsid w:val="46096D13"/>
    <w:rsid w:val="462E4FCF"/>
    <w:rsid w:val="46411214"/>
    <w:rsid w:val="466F72CD"/>
    <w:rsid w:val="469B733E"/>
    <w:rsid w:val="46BB4226"/>
    <w:rsid w:val="471054F8"/>
    <w:rsid w:val="47484C91"/>
    <w:rsid w:val="47727F60"/>
    <w:rsid w:val="47B83997"/>
    <w:rsid w:val="47BF0112"/>
    <w:rsid w:val="47E0136E"/>
    <w:rsid w:val="47EF4CC5"/>
    <w:rsid w:val="4871111E"/>
    <w:rsid w:val="48BB76E5"/>
    <w:rsid w:val="48C36AB0"/>
    <w:rsid w:val="48CE11C6"/>
    <w:rsid w:val="49041B4A"/>
    <w:rsid w:val="491A06F1"/>
    <w:rsid w:val="49420374"/>
    <w:rsid w:val="494904BF"/>
    <w:rsid w:val="49507E2D"/>
    <w:rsid w:val="495A5150"/>
    <w:rsid w:val="49A34401"/>
    <w:rsid w:val="4A0155CC"/>
    <w:rsid w:val="4A437992"/>
    <w:rsid w:val="4AF40CB6"/>
    <w:rsid w:val="4BBD0B31"/>
    <w:rsid w:val="4BBE6A2E"/>
    <w:rsid w:val="4BD33930"/>
    <w:rsid w:val="4BF07348"/>
    <w:rsid w:val="4C15535E"/>
    <w:rsid w:val="4C8E7DCB"/>
    <w:rsid w:val="4C8F352A"/>
    <w:rsid w:val="4C96024D"/>
    <w:rsid w:val="4D0C49B3"/>
    <w:rsid w:val="4D256801"/>
    <w:rsid w:val="4DB50BA7"/>
    <w:rsid w:val="4DB919AA"/>
    <w:rsid w:val="4DE14806"/>
    <w:rsid w:val="4DF25957"/>
    <w:rsid w:val="4E1F24C4"/>
    <w:rsid w:val="4E834801"/>
    <w:rsid w:val="4EF05156"/>
    <w:rsid w:val="4EFA2557"/>
    <w:rsid w:val="4F0164AB"/>
    <w:rsid w:val="4F090A6D"/>
    <w:rsid w:val="4F716D4F"/>
    <w:rsid w:val="4F7D0D49"/>
    <w:rsid w:val="4F9236D6"/>
    <w:rsid w:val="4FA60A74"/>
    <w:rsid w:val="4FCD042A"/>
    <w:rsid w:val="4FFA4F97"/>
    <w:rsid w:val="50212524"/>
    <w:rsid w:val="507B7E86"/>
    <w:rsid w:val="50A32F39"/>
    <w:rsid w:val="50E84DEF"/>
    <w:rsid w:val="5127569B"/>
    <w:rsid w:val="512B5221"/>
    <w:rsid w:val="514318B0"/>
    <w:rsid w:val="51C27D36"/>
    <w:rsid w:val="51E82C17"/>
    <w:rsid w:val="51F11D60"/>
    <w:rsid w:val="52015C5B"/>
    <w:rsid w:val="522C1A42"/>
    <w:rsid w:val="525941F7"/>
    <w:rsid w:val="529C19B2"/>
    <w:rsid w:val="52A1794C"/>
    <w:rsid w:val="52AE57F9"/>
    <w:rsid w:val="52CE2ECD"/>
    <w:rsid w:val="535350EA"/>
    <w:rsid w:val="537D2D33"/>
    <w:rsid w:val="53915BA5"/>
    <w:rsid w:val="53A019B1"/>
    <w:rsid w:val="53AE2320"/>
    <w:rsid w:val="53D578AD"/>
    <w:rsid w:val="5401112F"/>
    <w:rsid w:val="547356E3"/>
    <w:rsid w:val="54743EC4"/>
    <w:rsid w:val="548114CA"/>
    <w:rsid w:val="5485282E"/>
    <w:rsid w:val="54ED50CA"/>
    <w:rsid w:val="55222FC6"/>
    <w:rsid w:val="559D43FA"/>
    <w:rsid w:val="56335D79"/>
    <w:rsid w:val="56444E3A"/>
    <w:rsid w:val="56EA3311"/>
    <w:rsid w:val="56F40A71"/>
    <w:rsid w:val="571E4893"/>
    <w:rsid w:val="57611B81"/>
    <w:rsid w:val="577B69BD"/>
    <w:rsid w:val="57C2639A"/>
    <w:rsid w:val="58001773"/>
    <w:rsid w:val="58240E03"/>
    <w:rsid w:val="582A72AF"/>
    <w:rsid w:val="58B9455C"/>
    <w:rsid w:val="5915074C"/>
    <w:rsid w:val="596F4E99"/>
    <w:rsid w:val="59D625D1"/>
    <w:rsid w:val="59FC2F94"/>
    <w:rsid w:val="5A2570B4"/>
    <w:rsid w:val="5A3438CC"/>
    <w:rsid w:val="5A4057F9"/>
    <w:rsid w:val="5A571A84"/>
    <w:rsid w:val="5A5D05FC"/>
    <w:rsid w:val="5A7476F4"/>
    <w:rsid w:val="5AA933CB"/>
    <w:rsid w:val="5AF27FD7"/>
    <w:rsid w:val="5AFC3A97"/>
    <w:rsid w:val="5BA858A7"/>
    <w:rsid w:val="5C1B251D"/>
    <w:rsid w:val="5C2A7B1C"/>
    <w:rsid w:val="5C4E644E"/>
    <w:rsid w:val="5C614467"/>
    <w:rsid w:val="5C6A0586"/>
    <w:rsid w:val="5C9707C9"/>
    <w:rsid w:val="5CC273C6"/>
    <w:rsid w:val="5D10508A"/>
    <w:rsid w:val="5D41220F"/>
    <w:rsid w:val="5D4E247E"/>
    <w:rsid w:val="5D916060"/>
    <w:rsid w:val="5DB411E8"/>
    <w:rsid w:val="5DB95FC3"/>
    <w:rsid w:val="5DC170F4"/>
    <w:rsid w:val="5E351DD3"/>
    <w:rsid w:val="5E9B16F3"/>
    <w:rsid w:val="5EB84053"/>
    <w:rsid w:val="5F096FA4"/>
    <w:rsid w:val="5F3D3424"/>
    <w:rsid w:val="5F657C4F"/>
    <w:rsid w:val="5F711B3C"/>
    <w:rsid w:val="5F8328B3"/>
    <w:rsid w:val="5FB05726"/>
    <w:rsid w:val="60024189"/>
    <w:rsid w:val="60341DFF"/>
    <w:rsid w:val="607C0A91"/>
    <w:rsid w:val="609514CC"/>
    <w:rsid w:val="60AA0313"/>
    <w:rsid w:val="60B60A66"/>
    <w:rsid w:val="610F5C18"/>
    <w:rsid w:val="6116184E"/>
    <w:rsid w:val="614222FA"/>
    <w:rsid w:val="614918DA"/>
    <w:rsid w:val="61720E31"/>
    <w:rsid w:val="617821BF"/>
    <w:rsid w:val="61C61445"/>
    <w:rsid w:val="624C5BF5"/>
    <w:rsid w:val="62685D90"/>
    <w:rsid w:val="628A5E56"/>
    <w:rsid w:val="63065C43"/>
    <w:rsid w:val="63D21CBA"/>
    <w:rsid w:val="63EB6C79"/>
    <w:rsid w:val="63F91396"/>
    <w:rsid w:val="641D65ED"/>
    <w:rsid w:val="64B65137"/>
    <w:rsid w:val="65552EA1"/>
    <w:rsid w:val="655D7702"/>
    <w:rsid w:val="65813AA5"/>
    <w:rsid w:val="65C77271"/>
    <w:rsid w:val="65EC42F0"/>
    <w:rsid w:val="65F27052"/>
    <w:rsid w:val="66214BD4"/>
    <w:rsid w:val="66292871"/>
    <w:rsid w:val="66525F4F"/>
    <w:rsid w:val="6655487D"/>
    <w:rsid w:val="665E1744"/>
    <w:rsid w:val="66953FD4"/>
    <w:rsid w:val="670026DD"/>
    <w:rsid w:val="671E3608"/>
    <w:rsid w:val="674459C3"/>
    <w:rsid w:val="6793565D"/>
    <w:rsid w:val="67FE5B35"/>
    <w:rsid w:val="68142C42"/>
    <w:rsid w:val="683854EE"/>
    <w:rsid w:val="688457EA"/>
    <w:rsid w:val="68E32614"/>
    <w:rsid w:val="68FD36D6"/>
    <w:rsid w:val="690A6667"/>
    <w:rsid w:val="69201173"/>
    <w:rsid w:val="69851838"/>
    <w:rsid w:val="69C74954"/>
    <w:rsid w:val="69CF4947"/>
    <w:rsid w:val="6A300050"/>
    <w:rsid w:val="6A4D243B"/>
    <w:rsid w:val="6AA3205B"/>
    <w:rsid w:val="6AAB7162"/>
    <w:rsid w:val="6AFE480A"/>
    <w:rsid w:val="6B572E46"/>
    <w:rsid w:val="6B625A72"/>
    <w:rsid w:val="6B660090"/>
    <w:rsid w:val="6B685053"/>
    <w:rsid w:val="6B6A4927"/>
    <w:rsid w:val="6B7C4898"/>
    <w:rsid w:val="6BE02E3B"/>
    <w:rsid w:val="6BFF17D6"/>
    <w:rsid w:val="6CA7141A"/>
    <w:rsid w:val="6CAB3449"/>
    <w:rsid w:val="6CB7721D"/>
    <w:rsid w:val="6CFE5C6F"/>
    <w:rsid w:val="6D160F18"/>
    <w:rsid w:val="6D545540"/>
    <w:rsid w:val="6D716D17"/>
    <w:rsid w:val="6DA46816"/>
    <w:rsid w:val="6DD53520"/>
    <w:rsid w:val="6E22043F"/>
    <w:rsid w:val="6E412094"/>
    <w:rsid w:val="6E550896"/>
    <w:rsid w:val="6E6159A7"/>
    <w:rsid w:val="6EA63EC8"/>
    <w:rsid w:val="6EB7173D"/>
    <w:rsid w:val="6ED65BDE"/>
    <w:rsid w:val="6EE229E4"/>
    <w:rsid w:val="6F045092"/>
    <w:rsid w:val="6F2A4266"/>
    <w:rsid w:val="6F88516D"/>
    <w:rsid w:val="6F9374CC"/>
    <w:rsid w:val="6FAB550E"/>
    <w:rsid w:val="6FBA2154"/>
    <w:rsid w:val="6FE0563B"/>
    <w:rsid w:val="70270CDA"/>
    <w:rsid w:val="703D260A"/>
    <w:rsid w:val="70666005"/>
    <w:rsid w:val="7087091C"/>
    <w:rsid w:val="70E1608C"/>
    <w:rsid w:val="71306613"/>
    <w:rsid w:val="71D30EBD"/>
    <w:rsid w:val="71D501EF"/>
    <w:rsid w:val="71EF1E9B"/>
    <w:rsid w:val="723C7AED"/>
    <w:rsid w:val="72AB5F51"/>
    <w:rsid w:val="72F62097"/>
    <w:rsid w:val="73467A28"/>
    <w:rsid w:val="73971048"/>
    <w:rsid w:val="73980688"/>
    <w:rsid w:val="73CD5228"/>
    <w:rsid w:val="74A4178B"/>
    <w:rsid w:val="74B056B3"/>
    <w:rsid w:val="74B530B7"/>
    <w:rsid w:val="74BA179B"/>
    <w:rsid w:val="74DD260E"/>
    <w:rsid w:val="755D54FC"/>
    <w:rsid w:val="756845CD"/>
    <w:rsid w:val="758D5DE2"/>
    <w:rsid w:val="759F78C3"/>
    <w:rsid w:val="765C06C4"/>
    <w:rsid w:val="76640DFD"/>
    <w:rsid w:val="76B178AE"/>
    <w:rsid w:val="76E572E6"/>
    <w:rsid w:val="7731279D"/>
    <w:rsid w:val="77644920"/>
    <w:rsid w:val="77874BD4"/>
    <w:rsid w:val="779571D0"/>
    <w:rsid w:val="77C17FC5"/>
    <w:rsid w:val="77E2778E"/>
    <w:rsid w:val="77F02658"/>
    <w:rsid w:val="77FC724F"/>
    <w:rsid w:val="783267CC"/>
    <w:rsid w:val="783D32D5"/>
    <w:rsid w:val="784E70A7"/>
    <w:rsid w:val="786D11E4"/>
    <w:rsid w:val="78C82125"/>
    <w:rsid w:val="78CD4747"/>
    <w:rsid w:val="78EC1DE1"/>
    <w:rsid w:val="79493FE3"/>
    <w:rsid w:val="797840BE"/>
    <w:rsid w:val="79837966"/>
    <w:rsid w:val="79905EA0"/>
    <w:rsid w:val="79A40389"/>
    <w:rsid w:val="79BA4CCB"/>
    <w:rsid w:val="79DF4AAB"/>
    <w:rsid w:val="7A3C1B84"/>
    <w:rsid w:val="7A50601C"/>
    <w:rsid w:val="7A777E94"/>
    <w:rsid w:val="7AB70DAD"/>
    <w:rsid w:val="7AC05FB3"/>
    <w:rsid w:val="7B427BF8"/>
    <w:rsid w:val="7B671E5E"/>
    <w:rsid w:val="7B9A5D20"/>
    <w:rsid w:val="7B9D48A5"/>
    <w:rsid w:val="7BA3280B"/>
    <w:rsid w:val="7BFC6742"/>
    <w:rsid w:val="7C3C40BE"/>
    <w:rsid w:val="7C683E13"/>
    <w:rsid w:val="7CA9546E"/>
    <w:rsid w:val="7CEC6F50"/>
    <w:rsid w:val="7CF76237"/>
    <w:rsid w:val="7D853842"/>
    <w:rsid w:val="7DBF19BB"/>
    <w:rsid w:val="7E8A07CA"/>
    <w:rsid w:val="7E9006F1"/>
    <w:rsid w:val="7E9E696A"/>
    <w:rsid w:val="7EA76B77"/>
    <w:rsid w:val="7EB51F05"/>
    <w:rsid w:val="7EE03C2E"/>
    <w:rsid w:val="7F4A7D3D"/>
    <w:rsid w:val="7FDC61C2"/>
    <w:rsid w:val="7FDF68EC"/>
    <w:rsid w:val="7FE26D2A"/>
    <w:rsid w:val="7FF1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8">
    <w:name w:val="Table Grid"/>
    <w:basedOn w:val="7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444444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Variable"/>
    <w:basedOn w:val="9"/>
    <w:autoRedefine/>
    <w:semiHidden/>
    <w:unhideWhenUsed/>
    <w:qFormat/>
    <w:uiPriority w:val="99"/>
  </w:style>
  <w:style w:type="character" w:styleId="15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styleId="16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Cite"/>
    <w:basedOn w:val="9"/>
    <w:autoRedefine/>
    <w:semiHidden/>
    <w:unhideWhenUsed/>
    <w:qFormat/>
    <w:uiPriority w:val="99"/>
  </w:style>
  <w:style w:type="character" w:customStyle="1" w:styleId="18">
    <w:name w:val="页眉 字符"/>
    <w:basedOn w:val="9"/>
    <w:link w:val="5"/>
    <w:autoRedefine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rFonts w:ascii="Tahoma" w:hAnsi="Tahoma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日期 字符"/>
    <w:basedOn w:val="9"/>
    <w:link w:val="3"/>
    <w:autoRedefine/>
    <w:semiHidden/>
    <w:qFormat/>
    <w:uiPriority w:val="99"/>
    <w:rPr>
      <w:rFonts w:ascii="Tahoma" w:hAnsi="Tahoma"/>
      <w:sz w:val="22"/>
      <w:szCs w:val="22"/>
    </w:rPr>
  </w:style>
  <w:style w:type="character" w:styleId="22">
    <w:name w:val="Placeholder Text"/>
    <w:basedOn w:val="9"/>
    <w:autoRedefine/>
    <w:semiHidden/>
    <w:qFormat/>
    <w:uiPriority w:val="99"/>
    <w:rPr>
      <w:color w:val="808080"/>
    </w:rPr>
  </w:style>
  <w:style w:type="paragraph" w:customStyle="1" w:styleId="23">
    <w:name w:val="正文内容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24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A29861-9803-407F-B4BE-171DD32E5F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1413</Characters>
  <Lines>11</Lines>
  <Paragraphs>3</Paragraphs>
  <TotalTime>19</TotalTime>
  <ScaleCrop>false</ScaleCrop>
  <LinksUpToDate>false</LinksUpToDate>
  <CharactersWithSpaces>1517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2020-05-02T13:04:00Z</dcterms:created>
  <dc:creator>good</dc:creator>
  <cp:lastModifiedBy>Alyssa</cp:lastModifiedBy>
  <cp:lastPrinted>2024-03-22T01:09:00Z</cp:lastPrinted>
  <dcterms:modified xsi:type="dcterms:W3CDTF">2026-03-24T09:42:01Z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71A76DF866FF4CF2A96D1DE944695363</vt:lpwstr>
  </property>
  <property fmtid="{D5CDD505-2E9C-101B-9397-08002B2CF9AE}" pid="4" name="KSOTemplateDocerSaveRecord">
    <vt:lpwstr>eyJoZGlkIjoiN2VjNmZhZDkwZjNjMzBmMjk3MDgyZjMxZjdjNTVlODUiLCJ1c2VySWQiOiIxMDE0NTc2NDAyIn0=</vt:lpwstr>
  </property>
</Properties>
</file>