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附件一：竞赛办法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比赛采用最新“田径竞赛规则”、“球类竞赛规则”以及“趣味比赛规则”。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径赛（田径跑步类+全能三项）：学生男、女100米均采用分组预赛，按成绩录取前八名参加决赛，如成绩相同，人数超过八名时，第八名成绩相同者参加附加赛（同组成绩相同者，按名次录取），其他径赛项目分组预决赛，根据成绩录取前八名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2、编排：各项径赛的预决赛分组、田赛的比赛先后顺序由大会统一按照规则随机安排。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3、装备：运动员可自带符合塑胶跑道使用规定的钉鞋参赛。其他项目器材由大会统一安排。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4、兼项运动员：两项比赛同时进行时，应先向其中一项的裁判请假，如已错过的轮次和比赛，则不能参加该轮次的比赛。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5、趣味项目和游戏类项目比赛规则及要求：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（1）六人七足跑：足球场罚球区线到中线距离；两两脚踝处相连接固定。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（2）集体投篮（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5人，至少1女生</w:t>
      </w:r>
      <w:r>
        <w:rPr>
          <w:rFonts w:hint="eastAsia" w:ascii="宋体" w:hAnsi="宋体" w:eastAsia="宋体" w:cs="宋体"/>
          <w:kern w:val="0"/>
          <w:sz w:val="28"/>
          <w:szCs w:val="28"/>
        </w:rPr>
        <w:t>）：男生投三分球，女生罚球线投篮，每人投五个球。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（3）集体跳绳（</w:t>
      </w:r>
      <w:r>
        <w:rPr>
          <w:rFonts w:hint="eastAsia" w:ascii="宋体" w:hAnsi="宋体" w:eastAsia="宋体" w:cs="宋体"/>
          <w:sz w:val="28"/>
          <w:szCs w:val="28"/>
          <w:lang w:bidi="ar-SA"/>
        </w:rPr>
        <w:t>3分钟5男5女</w:t>
      </w:r>
      <w:r>
        <w:rPr>
          <w:rFonts w:hint="eastAsia" w:ascii="宋体" w:hAnsi="宋体" w:eastAsia="宋体" w:cs="宋体"/>
          <w:kern w:val="0"/>
          <w:sz w:val="28"/>
          <w:szCs w:val="28"/>
        </w:rPr>
        <w:t>）：外加摇绳两人，三分钟时间计数。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（4）男女混合2人跳绳：又叫混合跳绳，男女一带一跳绳，一分钟时间计数，两人同时跳过绳计数一次。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（5）男/女单摇跳绳：一分钟时间计数，开始时确定单、双脚后，则再开始时按同样的姿势继续跳，不得更改开始的单双脚动作。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（6）男/女双摇跳绳：一分钟时间计数。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（7）单摇接力跳绳：4人（2男2女）每人三十秒时间计数，共计两分钟。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（8）双摇接力跳绳：4人（2男2女）每人三十秒计数，共计两分钟。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（9）男/女踢毽：一分钟时间计数，单脚脚内侧踢。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（10）男/女磕踢毽球：两腿交替磕踢毽，左右各一次算一个，一分钟时间计数。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（11）男/女盘踢毽球：双脚脚内侧踢毽，左右交替各一次算一个，一分钟计数。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备注：绳过脚为计数一次；踢毽子触及部位限在膝盖以下，触及其他部位不计有效次数。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滚雪球：比赛人数及分组:每队10名队员(8男2女)；比赛距离：场地长20米，在起、终点分别放上标志物为折转标志；比赛赛制：按照全部人员手拉手跑回起点的先后，计时取名次。</w:t>
      </w:r>
    </w:p>
    <w:p>
      <w:pPr>
        <w:widowControl/>
        <w:numPr>
          <w:numId w:val="0"/>
        </w:num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比赛规则：</w:t>
      </w:r>
    </w:p>
    <w:p>
      <w:pPr>
        <w:widowControl/>
        <w:numPr>
          <w:numId w:val="0"/>
        </w:numPr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1) 每队10人纵队排在起点线上，发令后，各队第一位迅速向前跑去，绕过终点标志物跑回起点，与第二位两人手拉手再迅速跑向终点，折转后返回起点，再拉第三位的手变成三人手拉手向前跑……依次类推，直到整个队伍手拉手跑完为止；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2) 返回起点的人必须手拉手绕过起点、终点的折转标志才能向前跑；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3) 跑动中必须是手拉手，不得脱手，否则判为犯规；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4） 全队人员(10人)全部超过起点才算全部到达。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（13）5人单杠引体向上:每队报男生5人。学生站在单杠前做好准备，比赛开始，双手握单杠，做引体向上，要求下颌超过单杠面。以完成次数多少判定名次。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（14）拔河：参赛人数为每单位1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</w:rPr>
        <w:t>名男生+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</w:rPr>
        <w:t>名女生+</w:t>
      </w:r>
      <w:r>
        <w:rPr>
          <w:rFonts w:hint="eastAsia" w:ascii="宋体" w:hAnsi="宋体" w:eastAsia="宋体" w:cs="宋体"/>
          <w:sz w:val="28"/>
          <w:szCs w:val="28"/>
          <w:lang w:val="en-US" w:eastAsia="zh-CN" w:bidi="ar-SA"/>
        </w:rPr>
        <w:t>1名老师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16）时代列车：每队10人，至少3位女选手。场地距离为30米。出发时的姿式：每位队员将自己的左脚伸向后面队员下垂的左手，后面的队员将左手抓住前面队员的左脚脖子，右手搭在前面队员的右肩。排首选手手拿红旗高高举起；排尾选手将脚向后弯曲。形成一列火车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比赛规则：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1）排首选手站在起点线后，听到发令声后，带队向前跳动；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2）若中途火车“脱节、断裂”，则必须退到起点重新接好后才能继续比赛。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（17）海底捞月：比赛人数及分组:每队10名队员(7男3女)；比赛赛制:一场决定胜负，用时最少的队伍获胜。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比赛规则: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1)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每个队10名队员依次排开排成一列，间距一臂；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2)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第一名队员双手举起篮球，其余队员弯下腰，双脚分开，当听到裁判发令后，第一队员将球从胯下传给第二名队员，依次类推，当第十名队员接到球后，持球跑到第一名队员前面依次传球，当第九名队员接到球后，持球跑到第十名队员前面依传球，依次轮换传球；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3) 当第一名队员从最后一名位置，跑到队伍最前列并双手持球上举后视为比赛结束；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4) 在传球过程中，球落地后，须由传球队员捡球后重新传球，否则判为犯规。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475E2"/>
    <w:multiLevelType w:val="singleLevel"/>
    <w:tmpl w:val="2AF475E2"/>
    <w:lvl w:ilvl="0" w:tentative="0">
      <w:start w:val="1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2ZTlmNzhhYmYxZTY2YjZhNTlhMTgyZjI0ZTEzMzIifQ=="/>
  </w:docVars>
  <w:rsids>
    <w:rsidRoot w:val="00782957"/>
    <w:rsid w:val="002B7255"/>
    <w:rsid w:val="002E26D8"/>
    <w:rsid w:val="00353A75"/>
    <w:rsid w:val="00782957"/>
    <w:rsid w:val="00841F29"/>
    <w:rsid w:val="00BC1FFE"/>
    <w:rsid w:val="00BD20C6"/>
    <w:rsid w:val="00DA2BCB"/>
    <w:rsid w:val="00DB25E1"/>
    <w:rsid w:val="00E96CD7"/>
    <w:rsid w:val="67D9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1543</Words>
  <Characters>1573</Characters>
  <Lines>11</Lines>
  <Paragraphs>3</Paragraphs>
  <TotalTime>6</TotalTime>
  <ScaleCrop>false</ScaleCrop>
  <LinksUpToDate>false</LinksUpToDate>
  <CharactersWithSpaces>1581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2022-03-26T08:57:00Z</dcterms:created>
  <dc:creator>宋春宝</dc:creator>
  <cp:lastModifiedBy>A</cp:lastModifiedBy>
  <dcterms:modified xsi:type="dcterms:W3CDTF">2023-03-16T06:57:55Z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CFFF74FCD0CA47158DEB023535D03E64</vt:lpwstr>
  </property>
</Properties>
</file>