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8A35E" w14:textId="40127AFF" w:rsidR="00463D42" w:rsidRPr="00160AA7" w:rsidRDefault="00463D42" w:rsidP="00CE07EF">
      <w:pPr>
        <w:widowControl/>
        <w:jc w:val="left"/>
        <w:rPr>
          <w:rStyle w:val="a7"/>
          <w:rFonts w:ascii="仿宋_GB2312" w:eastAsia="仿宋_GB2312" w:hAnsi="宋体"/>
          <w:bCs w:val="0"/>
          <w:sz w:val="32"/>
          <w:szCs w:val="32"/>
        </w:rPr>
      </w:pP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附件1：</w:t>
      </w:r>
    </w:p>
    <w:p w14:paraId="42B008F1" w14:textId="0B5D3FF3" w:rsidR="00463D42" w:rsidRPr="00160AA7" w:rsidRDefault="00463D42" w:rsidP="00CE07EF">
      <w:pPr>
        <w:widowControl/>
        <w:jc w:val="center"/>
        <w:rPr>
          <w:rStyle w:val="a7"/>
          <w:rFonts w:ascii="微软雅黑" w:eastAsia="微软雅黑" w:hAnsi="微软雅黑"/>
          <w:bCs w:val="0"/>
          <w:sz w:val="32"/>
          <w:szCs w:val="32"/>
        </w:rPr>
      </w:pPr>
      <w:r w:rsidRPr="00160AA7">
        <w:rPr>
          <w:rStyle w:val="a7"/>
          <w:rFonts w:ascii="微软雅黑" w:eastAsia="微软雅黑" w:hAnsi="微软雅黑" w:hint="eastAsia"/>
          <w:sz w:val="32"/>
          <w:szCs w:val="32"/>
        </w:rPr>
        <w:t>关于提交献礼建党</w:t>
      </w:r>
      <w:proofErr w:type="gramStart"/>
      <w:r w:rsidRPr="00160AA7">
        <w:rPr>
          <w:rStyle w:val="a7"/>
          <w:rFonts w:ascii="微软雅黑" w:eastAsia="微软雅黑" w:hAnsi="微软雅黑" w:hint="eastAsia"/>
          <w:sz w:val="32"/>
          <w:szCs w:val="32"/>
        </w:rPr>
        <w:t>百年学生</w:t>
      </w:r>
      <w:proofErr w:type="gramEnd"/>
      <w:r w:rsidRPr="00160AA7">
        <w:rPr>
          <w:rStyle w:val="a7"/>
          <w:rFonts w:ascii="微软雅黑" w:eastAsia="微软雅黑" w:hAnsi="微软雅黑" w:hint="eastAsia"/>
          <w:sz w:val="32"/>
          <w:szCs w:val="32"/>
        </w:rPr>
        <w:t>党员“五个1</w:t>
      </w:r>
      <w:r w:rsidRPr="00160AA7">
        <w:rPr>
          <w:rStyle w:val="a7"/>
          <w:rFonts w:ascii="微软雅黑" w:eastAsia="微软雅黑" w:hAnsi="微软雅黑"/>
          <w:sz w:val="32"/>
          <w:szCs w:val="32"/>
        </w:rPr>
        <w:t>00</w:t>
      </w:r>
      <w:r w:rsidRPr="00160AA7">
        <w:rPr>
          <w:rStyle w:val="a7"/>
          <w:rFonts w:ascii="微软雅黑" w:eastAsia="微软雅黑" w:hAnsi="微软雅黑" w:hint="eastAsia"/>
          <w:sz w:val="32"/>
          <w:szCs w:val="32"/>
        </w:rPr>
        <w:t>”行动</w:t>
      </w:r>
    </w:p>
    <w:p w14:paraId="7653DD70" w14:textId="77777777" w:rsidR="00463D42" w:rsidRPr="00CE07EF" w:rsidRDefault="00463D42" w:rsidP="00CE07EF">
      <w:pPr>
        <w:widowControl/>
        <w:jc w:val="center"/>
        <w:rPr>
          <w:rStyle w:val="a7"/>
          <w:rFonts w:ascii="仿宋_GB2312" w:eastAsia="仿宋_GB2312" w:hAnsi="宋体"/>
          <w:bCs w:val="0"/>
          <w:sz w:val="32"/>
          <w:szCs w:val="32"/>
        </w:rPr>
      </w:pPr>
      <w:r w:rsidRPr="00160AA7">
        <w:rPr>
          <w:rStyle w:val="a7"/>
          <w:rFonts w:ascii="微软雅黑" w:eastAsia="微软雅黑" w:hAnsi="微软雅黑" w:hint="eastAsia"/>
          <w:sz w:val="32"/>
          <w:szCs w:val="32"/>
        </w:rPr>
        <w:t>相关作品的通知</w:t>
      </w:r>
    </w:p>
    <w:p w14:paraId="0A63145E" w14:textId="77777777" w:rsidR="00463D42" w:rsidRPr="00160AA7" w:rsidRDefault="00463D42" w:rsidP="00CE07EF">
      <w:pPr>
        <w:pStyle w:val="a8"/>
        <w:ind w:firstLine="643"/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</w:pP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值此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建党百年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之际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，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现面向学院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学生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党员和入党积极分子进行如下征集。</w:t>
      </w:r>
    </w:p>
    <w:p w14:paraId="1611053C" w14:textId="77777777" w:rsidR="00463D42" w:rsidRPr="00CE07EF" w:rsidRDefault="00463D42" w:rsidP="00CE07EF">
      <w:pPr>
        <w:pStyle w:val="a8"/>
        <w:numPr>
          <w:ilvl w:val="0"/>
          <w:numId w:val="3"/>
        </w:numPr>
        <w:ind w:firstLineChars="0"/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</w:pP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提交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内容及材料要求</w:t>
      </w:r>
    </w:p>
    <w:p w14:paraId="26029349" w14:textId="0CFA076A" w:rsidR="00463D42" w:rsidRPr="00CE07EF" w:rsidRDefault="00463D42" w:rsidP="00CE07EF">
      <w:pPr>
        <w:pStyle w:val="a8"/>
        <w:numPr>
          <w:ilvl w:val="0"/>
          <w:numId w:val="1"/>
        </w:numPr>
        <w:ind w:left="0" w:firstLine="643"/>
        <w:rPr>
          <w:rStyle w:val="a7"/>
          <w:rFonts w:ascii="仿宋_GB2312" w:eastAsia="仿宋_GB2312" w:hAnsi="宋体"/>
          <w:sz w:val="32"/>
          <w:szCs w:val="32"/>
        </w:rPr>
      </w:pP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“学”——发扬优良学风，研读学习</w:t>
      </w:r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党史</w:t>
      </w:r>
      <w:r w:rsidRPr="00CE07EF">
        <w:rPr>
          <w:rStyle w:val="a7"/>
          <w:rFonts w:ascii="仿宋_GB2312" w:eastAsia="仿宋_GB2312" w:hAnsi="宋体"/>
          <w:sz w:val="32"/>
          <w:szCs w:val="32"/>
        </w:rPr>
        <w:t>100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期</w:t>
      </w:r>
    </w:p>
    <w:p w14:paraId="4BD90BBF" w14:textId="6EFB307E" w:rsidR="00463D42" w:rsidRPr="00160AA7" w:rsidRDefault="00463D42" w:rsidP="00CE07EF">
      <w:pPr>
        <w:pStyle w:val="aa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/>
          <w:sz w:val="32"/>
          <w:szCs w:val="32"/>
        </w:rPr>
      </w:pPr>
      <w:r w:rsidRPr="00CE07EF">
        <w:rPr>
          <w:rFonts w:ascii="仿宋_GB2312" w:eastAsia="仿宋_GB2312" w:hint="eastAsia"/>
          <w:sz w:val="32"/>
          <w:szCs w:val="32"/>
        </w:rPr>
        <w:t>结合</w:t>
      </w:r>
      <w:r w:rsidRPr="00160AA7">
        <w:rPr>
          <w:rFonts w:ascii="仿宋_GB2312" w:eastAsia="仿宋_GB2312" w:hint="eastAsia"/>
          <w:sz w:val="32"/>
          <w:szCs w:val="32"/>
        </w:rPr>
        <w:t>上级重要文件</w:t>
      </w:r>
      <w:r w:rsidRPr="00CE07EF">
        <w:rPr>
          <w:rFonts w:ascii="仿宋_GB2312" w:eastAsia="仿宋_GB2312" w:hint="eastAsia"/>
          <w:sz w:val="32"/>
          <w:szCs w:val="32"/>
        </w:rPr>
        <w:t>各学生党支部组织学生党员集体学习党史、新中国史、改革开放史、社会主义发展史，按时在</w:t>
      </w:r>
      <w:proofErr w:type="gramStart"/>
      <w:r w:rsidRPr="00CE07EF">
        <w:rPr>
          <w:rFonts w:ascii="仿宋_GB2312" w:eastAsia="仿宋_GB2312" w:hint="eastAsia"/>
          <w:sz w:val="32"/>
          <w:szCs w:val="32"/>
        </w:rPr>
        <w:t>党建云</w:t>
      </w:r>
      <w:proofErr w:type="gramEnd"/>
      <w:r w:rsidRPr="00CE07EF">
        <w:rPr>
          <w:rFonts w:ascii="仿宋_GB2312" w:eastAsia="仿宋_GB2312"/>
          <w:sz w:val="32"/>
          <w:szCs w:val="32"/>
        </w:rPr>
        <w:t>进行</w:t>
      </w:r>
      <w:r w:rsidRPr="00CE07EF">
        <w:rPr>
          <w:rFonts w:ascii="仿宋_GB2312" w:eastAsia="仿宋_GB2312" w:hint="eastAsia"/>
          <w:sz w:val="32"/>
          <w:szCs w:val="32"/>
        </w:rPr>
        <w:t>活动</w:t>
      </w:r>
      <w:r w:rsidRPr="00CE07EF">
        <w:rPr>
          <w:rFonts w:ascii="仿宋_GB2312" w:eastAsia="仿宋_GB2312"/>
          <w:sz w:val="32"/>
          <w:szCs w:val="32"/>
        </w:rPr>
        <w:t>记录</w:t>
      </w:r>
      <w:r w:rsidRPr="00CE07EF">
        <w:rPr>
          <w:rFonts w:ascii="仿宋_GB2312" w:eastAsia="仿宋_GB2312" w:hint="eastAsia"/>
          <w:sz w:val="32"/>
          <w:szCs w:val="32"/>
        </w:rPr>
        <w:t>，</w:t>
      </w:r>
      <w:r w:rsidRPr="00CE07EF">
        <w:rPr>
          <w:rFonts w:ascii="仿宋_GB2312" w:eastAsia="仿宋_GB2312"/>
          <w:sz w:val="32"/>
          <w:szCs w:val="32"/>
        </w:rPr>
        <w:t>学院将</w:t>
      </w:r>
      <w:r w:rsidRPr="00CE07EF">
        <w:rPr>
          <w:rFonts w:ascii="仿宋_GB2312" w:eastAsia="仿宋_GB2312" w:hint="eastAsia"/>
          <w:sz w:val="32"/>
          <w:szCs w:val="32"/>
        </w:rPr>
        <w:t>择取</w:t>
      </w:r>
      <w:r w:rsidRPr="00CE07EF">
        <w:rPr>
          <w:rFonts w:ascii="仿宋_GB2312" w:eastAsia="仿宋_GB2312"/>
          <w:sz w:val="32"/>
          <w:szCs w:val="32"/>
        </w:rPr>
        <w:t>优秀支部案例</w:t>
      </w:r>
      <w:r w:rsidRPr="00160AA7">
        <w:rPr>
          <w:rFonts w:ascii="仿宋_GB2312" w:eastAsia="仿宋_GB2312" w:hint="eastAsia"/>
          <w:sz w:val="32"/>
          <w:szCs w:val="32"/>
        </w:rPr>
        <w:t>新闻稿</w:t>
      </w:r>
      <w:r w:rsidRPr="00CE07EF">
        <w:rPr>
          <w:rFonts w:ascii="仿宋_GB2312" w:eastAsia="仿宋_GB2312"/>
          <w:sz w:val="32"/>
          <w:szCs w:val="32"/>
        </w:rPr>
        <w:t>进行展示及支持。</w:t>
      </w:r>
    </w:p>
    <w:p w14:paraId="60A46903" w14:textId="77777777" w:rsidR="00463D42" w:rsidRPr="00160AA7" w:rsidRDefault="00463D42" w:rsidP="00463D42">
      <w:pPr>
        <w:pStyle w:val="aa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/>
          <w:sz w:val="32"/>
          <w:szCs w:val="32"/>
        </w:rPr>
      </w:pPr>
      <w:r w:rsidRPr="00160AA7">
        <w:rPr>
          <w:rFonts w:ascii="仿宋_GB2312" w:eastAsia="仿宋_GB2312"/>
          <w:sz w:val="32"/>
          <w:szCs w:val="32"/>
        </w:rPr>
        <w:t>“</w:t>
      </w:r>
      <w:r w:rsidRPr="00160AA7">
        <w:rPr>
          <w:rFonts w:ascii="仿宋_GB2312" w:eastAsia="仿宋_GB2312" w:hint="eastAsia"/>
          <w:sz w:val="32"/>
          <w:szCs w:val="32"/>
        </w:rPr>
        <w:t>我想</w:t>
      </w:r>
      <w:r w:rsidRPr="00160AA7">
        <w:rPr>
          <w:rFonts w:ascii="仿宋_GB2312" w:eastAsia="仿宋_GB2312"/>
          <w:sz w:val="32"/>
          <w:szCs w:val="32"/>
        </w:rPr>
        <w:t>对党说</w:t>
      </w:r>
      <w:r w:rsidRPr="00160AA7">
        <w:rPr>
          <w:rFonts w:ascii="仿宋_GB2312" w:eastAsia="仿宋_GB2312"/>
          <w:sz w:val="32"/>
          <w:szCs w:val="32"/>
        </w:rPr>
        <w:t>”</w:t>
      </w:r>
      <w:r w:rsidRPr="00160AA7">
        <w:rPr>
          <w:rFonts w:ascii="仿宋_GB2312" w:eastAsia="仿宋_GB2312" w:hint="eastAsia"/>
          <w:sz w:val="32"/>
          <w:szCs w:val="32"/>
        </w:rPr>
        <w:t>栏目投稿</w:t>
      </w:r>
      <w:r w:rsidRPr="00160AA7">
        <w:rPr>
          <w:rFonts w:ascii="仿宋_GB2312" w:eastAsia="仿宋_GB2312"/>
          <w:sz w:val="32"/>
          <w:szCs w:val="32"/>
        </w:rPr>
        <w:t>要求：</w:t>
      </w:r>
      <w:r w:rsidRPr="00160AA7">
        <w:rPr>
          <w:rFonts w:ascii="仿宋_GB2312" w:eastAsia="仿宋_GB2312" w:hint="eastAsia"/>
          <w:sz w:val="32"/>
          <w:szCs w:val="32"/>
        </w:rPr>
        <w:t>党员可结合自身经历，以第一人称视角讲述自己难忘的入党故事，砥砺奋进的心路历程，坚定信念的思想感悟，在党史学习中获得的领悟和体会等。优秀来稿将有机会被推荐至学校媒体平台，在校园网、党史学习教育专题网站、</w:t>
      </w:r>
      <w:proofErr w:type="gramStart"/>
      <w:r w:rsidRPr="00160AA7">
        <w:rPr>
          <w:rFonts w:ascii="仿宋_GB2312" w:eastAsia="仿宋_GB2312" w:hint="eastAsia"/>
          <w:sz w:val="32"/>
          <w:szCs w:val="32"/>
        </w:rPr>
        <w:t>官微矩阵</w:t>
      </w:r>
      <w:proofErr w:type="gramEnd"/>
      <w:r w:rsidRPr="00160AA7">
        <w:rPr>
          <w:rFonts w:ascii="仿宋_GB2312" w:eastAsia="仿宋_GB2312" w:hint="eastAsia"/>
          <w:sz w:val="32"/>
          <w:szCs w:val="32"/>
        </w:rPr>
        <w:t>等平台发布。</w:t>
      </w:r>
    </w:p>
    <w:p w14:paraId="1E5D94FF" w14:textId="77777777" w:rsidR="00463D42" w:rsidRPr="00160AA7" w:rsidRDefault="00463D42" w:rsidP="00463D42">
      <w:pPr>
        <w:ind w:firstLineChars="200" w:firstLine="643"/>
        <w:rPr>
          <w:rStyle w:val="a7"/>
          <w:rFonts w:ascii="仿宋_GB2312" w:eastAsia="仿宋_GB2312" w:hAnsi="宋体"/>
          <w:bCs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Cs w:val="0"/>
          <w:sz w:val="32"/>
          <w:szCs w:val="32"/>
        </w:rPr>
        <w:t>材料</w:t>
      </w:r>
      <w:r w:rsidRPr="00CE07EF">
        <w:rPr>
          <w:rStyle w:val="a7"/>
          <w:rFonts w:ascii="仿宋_GB2312" w:eastAsia="仿宋_GB2312" w:hAnsi="宋体"/>
          <w:bCs w:val="0"/>
          <w:sz w:val="32"/>
          <w:szCs w:val="32"/>
        </w:rPr>
        <w:t>提交</w:t>
      </w:r>
      <w:r w:rsidRPr="00CE07EF">
        <w:rPr>
          <w:rStyle w:val="a7"/>
          <w:rFonts w:ascii="仿宋_GB2312" w:eastAsia="仿宋_GB2312" w:hAnsi="宋体" w:hint="eastAsia"/>
          <w:bCs w:val="0"/>
          <w:sz w:val="32"/>
          <w:szCs w:val="32"/>
        </w:rPr>
        <w:t>要求：</w:t>
      </w:r>
    </w:p>
    <w:p w14:paraId="0729CC9D" w14:textId="77777777" w:rsidR="00463D42" w:rsidRPr="00160AA7" w:rsidRDefault="00463D42" w:rsidP="00463D42">
      <w:pPr>
        <w:ind w:firstLineChars="200" w:firstLine="643"/>
        <w:rPr>
          <w:rStyle w:val="a7"/>
          <w:rFonts w:ascii="仿宋_GB2312" w:eastAsia="仿宋_GB2312" w:hAnsi="宋体" w:cs="宋体"/>
          <w:b w:val="0"/>
          <w:kern w:val="0"/>
          <w:sz w:val="32"/>
          <w:szCs w:val="32"/>
        </w:rPr>
      </w:pP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支部党史学习新闻稿字数不限，需图文并茂。</w:t>
      </w:r>
    </w:p>
    <w:p w14:paraId="699B4B92" w14:textId="77777777" w:rsidR="00463D42" w:rsidRPr="00160AA7" w:rsidRDefault="00463D42" w:rsidP="00463D42">
      <w:pPr>
        <w:ind w:firstLineChars="200" w:firstLine="643"/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</w:pP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党员来稿字数不限，内容需积极向上，包含真情实感，严禁抄袭。参考范例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如下：</w:t>
      </w:r>
    </w:p>
    <w:p w14:paraId="05AF0426" w14:textId="77777777" w:rsidR="00463D42" w:rsidRPr="00CE07EF" w:rsidRDefault="00463D42" w:rsidP="00463D42">
      <w:pPr>
        <w:ind w:firstLineChars="200" w:firstLine="640"/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</w:pPr>
      <w:r w:rsidRPr="00160AA7">
        <w:rPr>
          <w:rFonts w:ascii="仿宋_GB2312" w:eastAsia="仿宋_GB2312" w:hAnsi="宋体" w:hint="eastAsia"/>
          <w:noProof/>
          <w:sz w:val="32"/>
          <w:szCs w:val="32"/>
        </w:rPr>
        <w:lastRenderedPageBreak/>
        <w:drawing>
          <wp:inline distT="0" distB="0" distL="0" distR="0" wp14:anchorId="68C334DB" wp14:editId="23CFAA73">
            <wp:extent cx="5274310" cy="20497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1031517084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ECCB2" w14:textId="77777777" w:rsidR="00463D42" w:rsidRPr="00CE07EF" w:rsidRDefault="00463D42" w:rsidP="00CE07EF">
      <w:pPr>
        <w:pStyle w:val="a8"/>
        <w:numPr>
          <w:ilvl w:val="0"/>
          <w:numId w:val="1"/>
        </w:numPr>
        <w:ind w:left="0" w:firstLine="643"/>
        <w:rPr>
          <w:rStyle w:val="a7"/>
          <w:rFonts w:ascii="仿宋_GB2312" w:eastAsia="仿宋_GB2312" w:hAnsi="宋体"/>
          <w:sz w:val="32"/>
          <w:szCs w:val="32"/>
        </w:rPr>
      </w:pP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“讲”——</w:t>
      </w:r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传承红色基因，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讲述党史校史1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00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场</w:t>
      </w:r>
    </w:p>
    <w:p w14:paraId="523F868E" w14:textId="77777777" w:rsidR="00463D42" w:rsidRPr="00CE07EF" w:rsidRDefault="00463D42" w:rsidP="00CE07EF">
      <w:pPr>
        <w:pStyle w:val="a8"/>
        <w:numPr>
          <w:ilvl w:val="0"/>
          <w:numId w:val="2"/>
        </w:numPr>
        <w:ind w:left="0" w:firstLine="643"/>
        <w:rPr>
          <w:rStyle w:val="a7"/>
          <w:rFonts w:ascii="仿宋_GB2312" w:eastAsia="仿宋_GB2312" w:hAnsi="宋体"/>
          <w:bCs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Cs w:val="0"/>
          <w:sz w:val="32"/>
          <w:szCs w:val="32"/>
        </w:rPr>
        <w:t>红色地标</w:t>
      </w:r>
      <w:r w:rsidRPr="00CE07EF">
        <w:rPr>
          <w:rStyle w:val="a7"/>
          <w:rFonts w:ascii="仿宋_GB2312" w:eastAsia="仿宋_GB2312" w:hAnsi="宋体"/>
          <w:bCs w:val="0"/>
          <w:sz w:val="32"/>
          <w:szCs w:val="32"/>
        </w:rPr>
        <w:t>vlog打卡</w:t>
      </w:r>
    </w:p>
    <w:p w14:paraId="6A19D0C5" w14:textId="77777777" w:rsidR="00463D42" w:rsidRPr="00CE07EF" w:rsidRDefault="00463D42" w:rsidP="00CE07EF">
      <w:pPr>
        <w:ind w:firstLineChars="200" w:firstLine="640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在红色遗址、红色景观或红色博物馆等红色地标前录制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vlog，介绍相关党史，表达个人心得感悟，激励广大</w:t>
      </w:r>
      <w:proofErr w:type="gramStart"/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党员敬党爱党</w:t>
      </w:r>
      <w:proofErr w:type="gramEnd"/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学习党史。</w:t>
      </w:r>
    </w:p>
    <w:p w14:paraId="7B6B17F0" w14:textId="77777777" w:rsidR="00463D42" w:rsidRPr="00CE07EF" w:rsidRDefault="00463D42" w:rsidP="00CE07EF">
      <w:pPr>
        <w:ind w:firstLineChars="200" w:firstLine="643"/>
        <w:rPr>
          <w:rStyle w:val="a7"/>
          <w:rFonts w:ascii="仿宋_GB2312" w:eastAsia="仿宋_GB2312" w:hAnsi="宋体"/>
          <w:bCs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Cs w:val="0"/>
          <w:sz w:val="32"/>
          <w:szCs w:val="32"/>
        </w:rPr>
        <w:t>材料</w:t>
      </w:r>
      <w:r w:rsidRPr="00CE07EF">
        <w:rPr>
          <w:rStyle w:val="a7"/>
          <w:rFonts w:ascii="仿宋_GB2312" w:eastAsia="仿宋_GB2312" w:hAnsi="宋体"/>
          <w:bCs w:val="0"/>
          <w:sz w:val="32"/>
          <w:szCs w:val="32"/>
        </w:rPr>
        <w:t>提交</w:t>
      </w:r>
      <w:r w:rsidRPr="00CE07EF">
        <w:rPr>
          <w:rStyle w:val="a7"/>
          <w:rFonts w:ascii="仿宋_GB2312" w:eastAsia="仿宋_GB2312" w:hAnsi="宋体" w:hint="eastAsia"/>
          <w:bCs w:val="0"/>
          <w:sz w:val="32"/>
          <w:szCs w:val="32"/>
        </w:rPr>
        <w:t>要求：</w:t>
      </w:r>
    </w:p>
    <w:p w14:paraId="5682547D" w14:textId="5D457A5D" w:rsidR="00463D42" w:rsidRPr="00CE07EF" w:rsidRDefault="00463D42" w:rsidP="00CE07EF">
      <w:pPr>
        <w:ind w:firstLineChars="200" w:firstLine="640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须为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MP4格式原始作品，分辨率不小于1920px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×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1080px。作品时长原则上在5-10分钟，适合互联网传播。要求画面清晰，声音清楚，提倡标注字幕。需同时附上与视频相关的文字介绍材料。</w:t>
      </w:r>
    </w:p>
    <w:p w14:paraId="60F01474" w14:textId="77777777" w:rsidR="00463D42" w:rsidRPr="00CE07EF" w:rsidRDefault="00463D42" w:rsidP="00CE07EF">
      <w:pPr>
        <w:pStyle w:val="a8"/>
        <w:numPr>
          <w:ilvl w:val="0"/>
          <w:numId w:val="2"/>
        </w:numPr>
        <w:ind w:left="0" w:firstLine="643"/>
        <w:rPr>
          <w:rStyle w:val="a7"/>
          <w:rFonts w:ascii="仿宋_GB2312" w:eastAsia="仿宋_GB2312" w:hAnsi="宋体"/>
          <w:bCs w:val="0"/>
          <w:sz w:val="32"/>
          <w:szCs w:val="32"/>
        </w:rPr>
      </w:pPr>
      <w:r w:rsidRPr="00CE07EF">
        <w:rPr>
          <w:rStyle w:val="a7"/>
          <w:rFonts w:ascii="仿宋_GB2312" w:eastAsia="仿宋_GB2312" w:hAnsi="宋体"/>
          <w:bCs w:val="0"/>
          <w:sz w:val="32"/>
          <w:szCs w:val="32"/>
        </w:rPr>
        <w:t>红色作品推介</w:t>
      </w:r>
    </w:p>
    <w:p w14:paraId="754D8632" w14:textId="77777777" w:rsidR="00463D42" w:rsidRPr="00CE07EF" w:rsidRDefault="00463D42" w:rsidP="00CE07EF">
      <w:pPr>
        <w:ind w:firstLineChars="200" w:firstLine="640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对于红色书籍、歌曲、影视作品等进行推介，介绍相关内容，说明推荐原因，鼓励广大党员对于党的发展进行多角度全面性学习。</w:t>
      </w:r>
    </w:p>
    <w:p w14:paraId="3A22271F" w14:textId="77777777" w:rsidR="00463D42" w:rsidRPr="00CE07EF" w:rsidRDefault="00463D42" w:rsidP="00CE07EF">
      <w:pPr>
        <w:ind w:firstLineChars="200" w:firstLine="643"/>
        <w:rPr>
          <w:rStyle w:val="a7"/>
          <w:rFonts w:ascii="仿宋_GB2312" w:eastAsia="仿宋_GB2312" w:hAnsi="宋体"/>
          <w:bCs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Cs w:val="0"/>
          <w:sz w:val="32"/>
          <w:szCs w:val="32"/>
        </w:rPr>
        <w:t>材料</w:t>
      </w:r>
      <w:r w:rsidRPr="00CE07EF">
        <w:rPr>
          <w:rStyle w:val="a7"/>
          <w:rFonts w:ascii="仿宋_GB2312" w:eastAsia="仿宋_GB2312" w:hAnsi="宋体"/>
          <w:bCs w:val="0"/>
          <w:sz w:val="32"/>
          <w:szCs w:val="32"/>
        </w:rPr>
        <w:t>提交</w:t>
      </w:r>
      <w:r w:rsidRPr="00CE07EF">
        <w:rPr>
          <w:rStyle w:val="a7"/>
          <w:rFonts w:ascii="仿宋_GB2312" w:eastAsia="仿宋_GB2312" w:hAnsi="宋体" w:hint="eastAsia"/>
          <w:bCs w:val="0"/>
          <w:sz w:val="32"/>
          <w:szCs w:val="32"/>
        </w:rPr>
        <w:t>要求：</w:t>
      </w:r>
    </w:p>
    <w:p w14:paraId="4B43ACF3" w14:textId="0C7A3833" w:rsidR="00463D42" w:rsidRPr="00CE07EF" w:rsidRDefault="00463D42" w:rsidP="00CE07EF">
      <w:pPr>
        <w:ind w:firstLineChars="200" w:firstLine="640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须为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MP4格式原始作品，分辨率不小于1920px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×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1080px。作品时长原则上在5-10分钟，适合互联网传播。要求画面清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lastRenderedPageBreak/>
        <w:t>晰，声音清楚，提倡标注字幕。需同时附上与视频相关的文字介绍材料。</w:t>
      </w:r>
    </w:p>
    <w:p w14:paraId="7E4EB433" w14:textId="77777777" w:rsidR="00463D42" w:rsidRPr="00CE07EF" w:rsidRDefault="00463D42" w:rsidP="00CE07EF">
      <w:pPr>
        <w:pStyle w:val="a8"/>
        <w:numPr>
          <w:ilvl w:val="0"/>
          <w:numId w:val="2"/>
        </w:numPr>
        <w:ind w:left="0" w:firstLine="643"/>
        <w:rPr>
          <w:rFonts w:ascii="仿宋_GB2312" w:eastAsia="仿宋_GB2312" w:hAnsi="宋体"/>
          <w:b/>
          <w:bCs/>
          <w:sz w:val="32"/>
          <w:szCs w:val="32"/>
        </w:rPr>
      </w:pPr>
      <w:r w:rsidRPr="00CE07EF">
        <w:rPr>
          <w:rFonts w:ascii="仿宋_GB2312" w:eastAsia="仿宋_GB2312" w:hAnsi="宋体" w:hint="eastAsia"/>
          <w:b/>
          <w:bCs/>
          <w:sz w:val="32"/>
          <w:szCs w:val="32"/>
        </w:rPr>
        <w:t>党史情景剧展演</w:t>
      </w:r>
    </w:p>
    <w:p w14:paraId="2C640522" w14:textId="77777777" w:rsidR="00463D42" w:rsidRPr="00CE07EF" w:rsidRDefault="00463D42" w:rsidP="00CE07EF">
      <w:pPr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CE07EF">
        <w:rPr>
          <w:rFonts w:ascii="仿宋_GB2312" w:eastAsia="仿宋_GB2312" w:hAnsi="宋体" w:hint="eastAsia"/>
          <w:sz w:val="32"/>
          <w:szCs w:val="32"/>
        </w:rPr>
        <w:t>以情景剧的</w:t>
      </w:r>
      <w:r w:rsidRPr="00CE07EF">
        <w:rPr>
          <w:rFonts w:ascii="仿宋_GB2312" w:eastAsia="仿宋_GB2312" w:hAnsi="宋体"/>
          <w:sz w:val="32"/>
          <w:szCs w:val="32"/>
        </w:rPr>
        <w:t>形式生动的重现党史中的历史事件、</w:t>
      </w:r>
      <w:r w:rsidRPr="00CE07EF">
        <w:rPr>
          <w:rFonts w:ascii="仿宋_GB2312" w:eastAsia="仿宋_GB2312" w:hAnsi="宋体" w:hint="eastAsia"/>
          <w:sz w:val="32"/>
          <w:szCs w:val="32"/>
        </w:rPr>
        <w:t>人物</w:t>
      </w:r>
      <w:r w:rsidRPr="00CE07EF">
        <w:rPr>
          <w:rFonts w:ascii="仿宋_GB2312" w:eastAsia="仿宋_GB2312" w:hAnsi="宋体"/>
          <w:sz w:val="32"/>
          <w:szCs w:val="32"/>
        </w:rPr>
        <w:t>故事等，具体</w:t>
      </w:r>
      <w:r w:rsidRPr="00CE07EF">
        <w:rPr>
          <w:rFonts w:ascii="仿宋_GB2312" w:eastAsia="仿宋_GB2312" w:hAnsi="宋体" w:hint="eastAsia"/>
          <w:sz w:val="32"/>
          <w:szCs w:val="32"/>
        </w:rPr>
        <w:t>要求</w:t>
      </w:r>
      <w:r w:rsidRPr="00CE07EF">
        <w:rPr>
          <w:rFonts w:ascii="仿宋_GB2312" w:eastAsia="仿宋_GB2312" w:hAnsi="宋体"/>
          <w:sz w:val="32"/>
          <w:szCs w:val="32"/>
        </w:rPr>
        <w:t>参见院党课</w:t>
      </w:r>
      <w:r w:rsidRPr="00CE07EF">
        <w:rPr>
          <w:rFonts w:ascii="仿宋_GB2312" w:eastAsia="仿宋_GB2312" w:hAnsi="宋体" w:hint="eastAsia"/>
          <w:sz w:val="32"/>
          <w:szCs w:val="32"/>
        </w:rPr>
        <w:t>后续</w:t>
      </w:r>
      <w:r w:rsidRPr="00CE07EF">
        <w:rPr>
          <w:rFonts w:ascii="仿宋_GB2312" w:eastAsia="仿宋_GB2312" w:hAnsi="宋体"/>
          <w:sz w:val="32"/>
          <w:szCs w:val="32"/>
        </w:rPr>
        <w:t>相关通知。</w:t>
      </w:r>
    </w:p>
    <w:p w14:paraId="1425C5E4" w14:textId="77777777" w:rsidR="00463D42" w:rsidRPr="00CE07EF" w:rsidRDefault="00463D42" w:rsidP="00CE07EF">
      <w:pPr>
        <w:pStyle w:val="a8"/>
        <w:numPr>
          <w:ilvl w:val="0"/>
          <w:numId w:val="2"/>
        </w:numPr>
        <w:ind w:left="0" w:firstLine="643"/>
        <w:rPr>
          <w:rStyle w:val="a7"/>
          <w:rFonts w:ascii="仿宋_GB2312" w:eastAsia="仿宋_GB2312" w:hAnsi="宋体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党史题材原创作品</w:t>
      </w:r>
    </w:p>
    <w:p w14:paraId="08257BD2" w14:textId="77777777" w:rsidR="00463D42" w:rsidRPr="00CE07EF" w:rsidRDefault="00463D42" w:rsidP="00CE07EF">
      <w:pPr>
        <w:pStyle w:val="a8"/>
        <w:ind w:firstLine="640"/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原创</w:t>
      </w: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的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党史相关文艺作品，包括绘画（</w:t>
      </w:r>
      <w:proofErr w:type="gramStart"/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含动漫作品</w:t>
      </w:r>
      <w:proofErr w:type="gramEnd"/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）、摄影、网文、歌曲。</w:t>
      </w:r>
    </w:p>
    <w:p w14:paraId="210BDF6A" w14:textId="77777777" w:rsidR="00463D42" w:rsidRPr="00CE07EF" w:rsidRDefault="00463D42" w:rsidP="00CE07EF">
      <w:pPr>
        <w:pStyle w:val="a8"/>
        <w:ind w:firstLine="643"/>
        <w:rPr>
          <w:rStyle w:val="a7"/>
          <w:rFonts w:ascii="仿宋_GB2312" w:eastAsia="仿宋_GB2312" w:hAnsi="宋体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材料</w:t>
      </w:r>
      <w:r w:rsidRPr="00CE07EF">
        <w:rPr>
          <w:rStyle w:val="a7"/>
          <w:rFonts w:ascii="仿宋_GB2312" w:eastAsia="仿宋_GB2312" w:hAnsi="宋体"/>
          <w:sz w:val="32"/>
          <w:szCs w:val="32"/>
        </w:rPr>
        <w:t>提交</w:t>
      </w:r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要求：</w:t>
      </w:r>
    </w:p>
    <w:p w14:paraId="5F869ADB" w14:textId="76377CF2" w:rsidR="00463D42" w:rsidRPr="00160AA7" w:rsidRDefault="00463D42" w:rsidP="00CE07EF">
      <w:pPr>
        <w:pStyle w:val="a8"/>
        <w:numPr>
          <w:ilvl w:val="0"/>
          <w:numId w:val="4"/>
        </w:numPr>
        <w:ind w:firstLineChars="0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漫画作品格式要求</w:t>
      </w:r>
    </w:p>
    <w:p w14:paraId="49EFA9FC" w14:textId="475768E1" w:rsidR="00463D42" w:rsidRPr="00CE07EF" w:rsidRDefault="00463D42" w:rsidP="00CE07EF">
      <w:pPr>
        <w:ind w:firstLineChars="200" w:firstLine="640"/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</w:pP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投稿作品为四格漫画或单幅插画。画稿要求基于A4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尺寸（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210mm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×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297mm）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纸张创作的作品，画稿四周请保留各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2cm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空白，要求画面清晰、标明页数；基于手机的新媒体作品，应符合手机动</w:t>
      </w:r>
      <w:proofErr w:type="gramStart"/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漫行业</w:t>
      </w:r>
      <w:proofErr w:type="gramEnd"/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标准等规范。提交电子图片格式要求为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JPEG:RGB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图，分辨率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100DPI（作品入选后，需另外提交TIFF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文件）。动画短片作品须为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MP4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格式原始作品，分辨率不小于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1920px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×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1080px。作品时长原则上在10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分钟以内，以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5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分钟左右为宜。</w:t>
      </w:r>
    </w:p>
    <w:p w14:paraId="0A590E01" w14:textId="7BB6980D" w:rsidR="00463D42" w:rsidRPr="00160AA7" w:rsidRDefault="00463D42" w:rsidP="00CE07EF">
      <w:pPr>
        <w:pStyle w:val="a8"/>
        <w:numPr>
          <w:ilvl w:val="0"/>
          <w:numId w:val="4"/>
        </w:numPr>
        <w:ind w:firstLineChars="0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摄影作品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格式要求</w:t>
      </w:r>
    </w:p>
    <w:p w14:paraId="157AED98" w14:textId="799C1967" w:rsidR="00463D42" w:rsidRPr="00CE07EF" w:rsidRDefault="00463D42" w:rsidP="00CE07EF">
      <w:pPr>
        <w:ind w:firstLineChars="200" w:firstLine="640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以图片文件提交，格式为JPEG，保留EXIF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信息。单张图片大小在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1024PX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以内，每组作品不超过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6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张，文件总大小不超过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10MB。</w:t>
      </w:r>
    </w:p>
    <w:p w14:paraId="27F9A0A9" w14:textId="59A07B0E" w:rsidR="00463D42" w:rsidRPr="00160AA7" w:rsidRDefault="00463D42" w:rsidP="00CE07EF">
      <w:pPr>
        <w:pStyle w:val="a8"/>
        <w:numPr>
          <w:ilvl w:val="0"/>
          <w:numId w:val="4"/>
        </w:numPr>
        <w:ind w:firstLineChars="0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lastRenderedPageBreak/>
        <w:t>撰写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作品格式要求</w:t>
      </w:r>
    </w:p>
    <w:p w14:paraId="2E952EF7" w14:textId="7C9DBF98" w:rsidR="00463D42" w:rsidRPr="00CE07EF" w:rsidRDefault="00463D42" w:rsidP="00CE07EF">
      <w:pPr>
        <w:ind w:firstLineChars="200" w:firstLine="640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健康向上、有吸引力、有感染力的党史相关的网络文章或网络文学作品。体裁不限，鼓励创新，字数不超过1500字，允许在文章中配图表。</w:t>
      </w:r>
    </w:p>
    <w:p w14:paraId="2C377CB8" w14:textId="182B5D45" w:rsidR="00463D42" w:rsidRPr="00160AA7" w:rsidRDefault="00463D42" w:rsidP="00CE07EF">
      <w:pPr>
        <w:pStyle w:val="a8"/>
        <w:numPr>
          <w:ilvl w:val="0"/>
          <w:numId w:val="4"/>
        </w:numPr>
        <w:ind w:firstLineChars="0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歌曲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作品格式要求</w:t>
      </w:r>
    </w:p>
    <w:p w14:paraId="67B86127" w14:textId="6F7B9C1E" w:rsidR="00463D42" w:rsidRPr="00CE07EF" w:rsidRDefault="00463D42" w:rsidP="00CE07EF">
      <w:pPr>
        <w:ind w:firstLineChars="200" w:firstLine="640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总</w:t>
      </w:r>
      <w:proofErr w:type="gramStart"/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时长需在</w:t>
      </w:r>
      <w:proofErr w:type="gramEnd"/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2-5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分钟，歌曲名称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25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个字以内，歌曲描述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25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个字以内。音频格式要求为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MP3、WMA，大小10M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以内。少数民族语言或外语音乐作品，须提供对应中文版本歌词。</w:t>
      </w:r>
    </w:p>
    <w:p w14:paraId="27740BDB" w14:textId="77777777" w:rsidR="00463D42" w:rsidRPr="00CE07EF" w:rsidRDefault="00463D42" w:rsidP="00CE07EF">
      <w:pPr>
        <w:pStyle w:val="a8"/>
        <w:numPr>
          <w:ilvl w:val="0"/>
          <w:numId w:val="1"/>
        </w:numPr>
        <w:ind w:left="0" w:firstLine="643"/>
        <w:rPr>
          <w:rStyle w:val="a7"/>
          <w:rFonts w:ascii="仿宋_GB2312" w:eastAsia="仿宋_GB2312" w:hAnsi="宋体"/>
          <w:sz w:val="32"/>
          <w:szCs w:val="32"/>
        </w:rPr>
      </w:pP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“聚”——</w:t>
      </w:r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凝聚青年力量，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发展青年</w:t>
      </w:r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党员</w:t>
      </w:r>
      <w:r w:rsidRPr="00CE07EF">
        <w:rPr>
          <w:rStyle w:val="a7"/>
          <w:rFonts w:ascii="仿宋_GB2312" w:eastAsia="仿宋_GB2312" w:hAnsi="宋体"/>
          <w:sz w:val="32"/>
          <w:szCs w:val="32"/>
        </w:rPr>
        <w:t>100</w:t>
      </w:r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名</w:t>
      </w:r>
    </w:p>
    <w:p w14:paraId="29F79F9C" w14:textId="77777777" w:rsidR="00463D42" w:rsidRPr="00CE07EF" w:rsidRDefault="00463D42" w:rsidP="00CE07EF">
      <w:pPr>
        <w:ind w:firstLineChars="200" w:firstLine="640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按照党员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发展相关要求，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做好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100名青年党员的发展工作，并于7月1日之前举办新党员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入党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宣誓仪式。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另外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，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请各支部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积极动员学生参加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学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院党课、时事论坛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、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研讨会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、知识竞赛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等活动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，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做好教育培养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。</w:t>
      </w:r>
    </w:p>
    <w:p w14:paraId="1BB2EF5A" w14:textId="335AA5FD" w:rsidR="00463D42" w:rsidRPr="00CE07EF" w:rsidRDefault="00463D42" w:rsidP="00CE07EF">
      <w:pPr>
        <w:pStyle w:val="a8"/>
        <w:numPr>
          <w:ilvl w:val="0"/>
          <w:numId w:val="1"/>
        </w:numPr>
        <w:ind w:left="0" w:firstLine="643"/>
        <w:rPr>
          <w:rStyle w:val="a7"/>
          <w:rFonts w:ascii="仿宋_GB2312" w:eastAsia="仿宋_GB2312" w:hAnsi="宋体"/>
          <w:sz w:val="32"/>
          <w:szCs w:val="32"/>
        </w:rPr>
      </w:pP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“树”——</w:t>
      </w:r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坚定理想信念，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选树先锋</w:t>
      </w:r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榜样</w:t>
      </w:r>
      <w:r w:rsidRPr="00CE07EF">
        <w:rPr>
          <w:rStyle w:val="a7"/>
          <w:rFonts w:ascii="仿宋_GB2312" w:eastAsia="仿宋_GB2312" w:hAnsi="宋体"/>
          <w:sz w:val="32"/>
          <w:szCs w:val="32"/>
        </w:rPr>
        <w:t>100</w:t>
      </w:r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个</w:t>
      </w:r>
    </w:p>
    <w:p w14:paraId="3A9514B4" w14:textId="77777777" w:rsidR="00463D42" w:rsidRPr="00CE07EF" w:rsidRDefault="00463D42" w:rsidP="00CE07EF">
      <w:pPr>
        <w:pStyle w:val="a8"/>
        <w:ind w:firstLine="640"/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挖掘学院优秀党支部建设、优秀党支部活动案例、优秀党员事迹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，并做好“庆祝建党百年系列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党员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特写”梳理宣传工作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。</w:t>
      </w:r>
    </w:p>
    <w:p w14:paraId="04482266" w14:textId="77777777" w:rsidR="00463D42" w:rsidRPr="00CE07EF" w:rsidRDefault="00463D42" w:rsidP="00CE07EF">
      <w:pPr>
        <w:pStyle w:val="a8"/>
        <w:ind w:firstLine="643"/>
        <w:rPr>
          <w:rStyle w:val="a7"/>
          <w:rFonts w:ascii="仿宋_GB2312" w:eastAsia="仿宋_GB2312" w:hAnsi="宋体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材料</w:t>
      </w:r>
      <w:r w:rsidRPr="00CE07EF">
        <w:rPr>
          <w:rStyle w:val="a7"/>
          <w:rFonts w:ascii="仿宋_GB2312" w:eastAsia="仿宋_GB2312" w:hAnsi="宋体"/>
          <w:sz w:val="32"/>
          <w:szCs w:val="32"/>
        </w:rPr>
        <w:t>提交</w:t>
      </w:r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要求：</w:t>
      </w:r>
    </w:p>
    <w:p w14:paraId="5E5C50D6" w14:textId="77777777" w:rsidR="00463D42" w:rsidRPr="00CE07EF" w:rsidRDefault="00463D42" w:rsidP="00CE07EF">
      <w:pPr>
        <w:ind w:firstLineChars="200" w:firstLine="643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以上四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类榜样故事均需提供书面材料，文字为主，并配有相关图片，字数不限。</w:t>
      </w:r>
    </w:p>
    <w:p w14:paraId="1695FAE9" w14:textId="77777777" w:rsidR="00463D42" w:rsidRPr="00CE07EF" w:rsidRDefault="00463D42" w:rsidP="00CE07EF">
      <w:pPr>
        <w:ind w:firstLineChars="200" w:firstLine="640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（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1）优秀党支部需从支部支委会履职情况、支部党员队伍、支部工作机制、支部成绩和群众反映五个方面进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行叙述。</w:t>
      </w:r>
    </w:p>
    <w:p w14:paraId="12C775F8" w14:textId="77777777" w:rsidR="00463D42" w:rsidRPr="00CE07EF" w:rsidRDefault="00463D42" w:rsidP="00CE07EF">
      <w:pPr>
        <w:ind w:firstLineChars="200" w:firstLine="640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lastRenderedPageBreak/>
        <w:t>（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2）优秀党支部活动案例主要从支部特色党日活动中进行挖掘，案例写法参照以往通知。</w:t>
      </w:r>
    </w:p>
    <w:p w14:paraId="09055CDA" w14:textId="77777777" w:rsidR="00463D42" w:rsidRPr="00160AA7" w:rsidRDefault="00463D42" w:rsidP="00CE07EF">
      <w:pPr>
        <w:ind w:firstLineChars="200" w:firstLine="640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（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3）优秀党员事迹需从党员的八项义务出发进行叙述，具体全面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地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挖掘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典型事迹。</w:t>
      </w:r>
    </w:p>
    <w:p w14:paraId="2DC7BBB0" w14:textId="77777777" w:rsidR="00463D42" w:rsidRPr="00CE07EF" w:rsidRDefault="00463D42" w:rsidP="00463D42">
      <w:pPr>
        <w:ind w:firstLineChars="200" w:firstLine="643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（4）若</w:t>
      </w:r>
      <w:proofErr w:type="gramStart"/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某党员</w:t>
      </w:r>
      <w:proofErr w:type="gramEnd"/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个人优秀事迹综合全面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、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丰富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饱满、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可圈可点，可整理后投稿“庆祝建党百年系列党员特写”，例文详</w:t>
      </w:r>
      <w:proofErr w:type="gramStart"/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参相关</w:t>
      </w:r>
      <w:proofErr w:type="gramEnd"/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推送。</w:t>
      </w:r>
    </w:p>
    <w:p w14:paraId="62781405" w14:textId="77777777" w:rsidR="00463D42" w:rsidRPr="00CE07EF" w:rsidRDefault="00463D42" w:rsidP="00CE07EF">
      <w:pPr>
        <w:ind w:firstLineChars="200" w:firstLine="640"/>
        <w:rPr>
          <w:rStyle w:val="a7"/>
          <w:rFonts w:ascii="仿宋_GB2312" w:eastAsia="仿宋_GB2312" w:hAnsi="宋体"/>
          <w:b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以上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所有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榜样故事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不局限于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现存于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支部的活动案例或个人，可以挖掘已毕业的优秀校友、学长</w:t>
      </w:r>
      <w:r w:rsidRPr="00CE07EF">
        <w:rPr>
          <w:rStyle w:val="a7"/>
          <w:rFonts w:ascii="仿宋_GB2312" w:eastAsia="仿宋_GB2312" w:hAnsi="宋体" w:hint="eastAsia"/>
          <w:b w:val="0"/>
          <w:sz w:val="32"/>
          <w:szCs w:val="32"/>
        </w:rPr>
        <w:t>学姐</w:t>
      </w:r>
      <w:r w:rsidRPr="00CE07EF">
        <w:rPr>
          <w:rStyle w:val="a7"/>
          <w:rFonts w:ascii="仿宋_GB2312" w:eastAsia="仿宋_GB2312" w:hAnsi="宋体"/>
          <w:b w:val="0"/>
          <w:sz w:val="32"/>
          <w:szCs w:val="32"/>
        </w:rPr>
        <w:t>的故事。</w:t>
      </w:r>
    </w:p>
    <w:p w14:paraId="33A4EFCA" w14:textId="379EB473" w:rsidR="00463D42" w:rsidRPr="00CE07EF" w:rsidRDefault="00463D42" w:rsidP="00CE07EF">
      <w:pPr>
        <w:pStyle w:val="a8"/>
        <w:numPr>
          <w:ilvl w:val="0"/>
          <w:numId w:val="1"/>
        </w:numPr>
        <w:ind w:left="0" w:firstLine="643"/>
        <w:rPr>
          <w:rStyle w:val="a7"/>
          <w:rFonts w:ascii="仿宋_GB2312" w:eastAsia="仿宋_GB2312" w:hAnsi="宋体"/>
          <w:sz w:val="32"/>
          <w:szCs w:val="32"/>
        </w:rPr>
      </w:pP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“行”——</w:t>
      </w:r>
      <w:proofErr w:type="gramStart"/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践行</w:t>
      </w:r>
      <w:proofErr w:type="gramEnd"/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初心使命，服务群众</w:t>
      </w:r>
      <w:r w:rsidRPr="00CE07EF">
        <w:rPr>
          <w:rStyle w:val="a7"/>
          <w:rFonts w:ascii="仿宋_GB2312" w:eastAsia="仿宋_GB2312" w:hAnsi="宋体"/>
          <w:sz w:val="32"/>
          <w:szCs w:val="32"/>
        </w:rPr>
        <w:t>100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事</w:t>
      </w:r>
    </w:p>
    <w:p w14:paraId="598FE868" w14:textId="77777777" w:rsidR="00463D42" w:rsidRPr="00CE07EF" w:rsidRDefault="00463D42" w:rsidP="00463D42">
      <w:pPr>
        <w:ind w:firstLineChars="200" w:firstLine="640"/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学生党员或入党积极分子在</w:t>
      </w: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2021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年开展的校内外志愿服务等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。具体包括开展义务劳动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、校园环境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美化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等爱国卫生运动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；参加学院湖南/内蒙思源实践团，向母校高中学子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进行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招生宣传，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并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选定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一名高中生进行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“1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+1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”共建；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作为课外科技创新指导教师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为中小学生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提供线上线下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课外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教学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指导；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作为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各类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活动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志愿者开展志愿服务等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。</w:t>
      </w:r>
    </w:p>
    <w:p w14:paraId="00D3B753" w14:textId="77777777" w:rsidR="00463D42" w:rsidRPr="00CE07EF" w:rsidRDefault="00463D42" w:rsidP="00463D42">
      <w:pPr>
        <w:ind w:firstLineChars="200" w:firstLine="643"/>
        <w:rPr>
          <w:rStyle w:val="a7"/>
          <w:rFonts w:ascii="仿宋_GB2312" w:eastAsia="仿宋_GB2312" w:hAnsi="宋体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材料提交要求：</w:t>
      </w:r>
    </w:p>
    <w:p w14:paraId="2C277427" w14:textId="5E7D7BF0" w:rsidR="00463D42" w:rsidRPr="00CE07EF" w:rsidRDefault="00463D42" w:rsidP="00463D42">
      <w:pPr>
        <w:ind w:firstLineChars="200" w:firstLine="640"/>
        <w:rPr>
          <w:rStyle w:val="a7"/>
          <w:rFonts w:ascii="仿宋_GB2312" w:eastAsia="仿宋_GB2312" w:hAnsi="宋体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提交书面总结，叙述志愿服务的具体过程和个人感悟，并配有相关图片。重点</w:t>
      </w: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介绍活动的设计思路和实施过程，突出特点，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总结需在</w:t>
      </w: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500-800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字。</w:t>
      </w:r>
    </w:p>
    <w:p w14:paraId="009FD45D" w14:textId="77777777" w:rsidR="00463D42" w:rsidRPr="00CE07EF" w:rsidRDefault="00463D42" w:rsidP="00CE07EF">
      <w:pPr>
        <w:pStyle w:val="a8"/>
        <w:numPr>
          <w:ilvl w:val="0"/>
          <w:numId w:val="3"/>
        </w:numPr>
        <w:ind w:firstLineChars="0"/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</w:pPr>
      <w:r w:rsidRPr="00160AA7">
        <w:rPr>
          <w:rStyle w:val="a7"/>
          <w:rFonts w:ascii="仿宋_GB2312" w:eastAsia="仿宋_GB2312" w:hAnsi="宋体"/>
          <w:sz w:val="32"/>
          <w:szCs w:val="32"/>
        </w:rPr>
        <w:t>材料</w:t>
      </w:r>
      <w:r w:rsidRPr="00CE07EF">
        <w:rPr>
          <w:rStyle w:val="a7"/>
          <w:rFonts w:ascii="仿宋_GB2312" w:eastAsia="仿宋_GB2312" w:hAnsi="宋体" w:hint="eastAsia"/>
          <w:bCs w:val="0"/>
          <w:sz w:val="32"/>
          <w:szCs w:val="32"/>
        </w:rPr>
        <w:t>提交方式</w:t>
      </w:r>
    </w:p>
    <w:p w14:paraId="0FC3F4DB" w14:textId="77777777" w:rsidR="00463D42" w:rsidRPr="00CE07EF" w:rsidRDefault="00463D42" w:rsidP="00CE07EF">
      <w:pPr>
        <w:pStyle w:val="a8"/>
        <w:ind w:firstLine="640"/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以上征集的五项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作品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可分开提交，提交要求如下：</w:t>
      </w:r>
    </w:p>
    <w:p w14:paraId="30494B3F" w14:textId="089BAE62" w:rsidR="00463D42" w:rsidRPr="00CE07EF" w:rsidRDefault="00463D42" w:rsidP="00CE07EF">
      <w:pPr>
        <w:pStyle w:val="a8"/>
        <w:ind w:firstLine="643"/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lastRenderedPageBreak/>
        <w:t>红色地标</w:t>
      </w:r>
      <w:r w:rsidRPr="00CE07EF">
        <w:rPr>
          <w:rStyle w:val="a7"/>
          <w:rFonts w:ascii="仿宋_GB2312" w:eastAsia="仿宋_GB2312" w:hAnsi="宋体"/>
          <w:sz w:val="32"/>
          <w:szCs w:val="32"/>
        </w:rPr>
        <w:t>vlog</w:t>
      </w:r>
      <w:proofErr w:type="gramStart"/>
      <w:r w:rsidRPr="00CE07EF">
        <w:rPr>
          <w:rStyle w:val="a7"/>
          <w:rFonts w:ascii="仿宋_GB2312" w:eastAsia="仿宋_GB2312" w:hAnsi="宋体" w:hint="eastAsia"/>
          <w:sz w:val="32"/>
          <w:szCs w:val="32"/>
        </w:rPr>
        <w:t>打卡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需</w:t>
      </w:r>
      <w:proofErr w:type="gramEnd"/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在</w:t>
      </w: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3月20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日之前提交，命名为支部名称</w:t>
      </w: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+红色地标打卡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；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其余项均可随时提交，命名为支部名称</w:t>
      </w: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+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我想对党说投稿/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红色作品</w:t>
      </w: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推介/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党史题材文艺作品</w:t>
      </w: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/志愿服务事迹/优秀榜样故事。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每次</w:t>
      </w:r>
      <w:proofErr w:type="gramStart"/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提交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请</w:t>
      </w:r>
      <w:proofErr w:type="gramEnd"/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以党支部为单位由党支书进行统一提交，所有材料提交至邮箱：</w:t>
      </w:r>
      <w:hyperlink r:id="rId8" w:history="1">
        <w:r w:rsidRPr="00160AA7">
          <w:rPr>
            <w:rStyle w:val="a9"/>
            <w:rFonts w:ascii="仿宋_GB2312" w:eastAsia="仿宋_GB2312" w:hAnsi="宋体"/>
            <w:sz w:val="32"/>
            <w:szCs w:val="32"/>
          </w:rPr>
          <w:t>BIT3DJ@126.com</w:t>
        </w:r>
      </w:hyperlink>
      <w:r w:rsidRPr="00160AA7">
        <w:rPr>
          <w:rStyle w:val="a9"/>
          <w:rFonts w:ascii="仿宋_GB2312" w:eastAsia="仿宋_GB2312" w:hAnsi="宋体" w:hint="eastAsia"/>
          <w:sz w:val="32"/>
          <w:szCs w:val="32"/>
        </w:rPr>
        <w:t>。</w:t>
      </w:r>
    </w:p>
    <w:p w14:paraId="38993F3D" w14:textId="62BADA05" w:rsidR="00463D42" w:rsidRPr="00CE07EF" w:rsidRDefault="00463D42" w:rsidP="00CE07EF">
      <w:pPr>
        <w:pStyle w:val="a8"/>
        <w:ind w:firstLine="643"/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</w:pPr>
      <w:r w:rsidRPr="00160AA7">
        <w:rPr>
          <w:rStyle w:val="a7"/>
          <w:rFonts w:ascii="仿宋_GB2312" w:eastAsia="仿宋_GB2312" w:hAnsi="宋体" w:hint="eastAsia"/>
          <w:color w:val="FF0000"/>
          <w:sz w:val="32"/>
          <w:szCs w:val="32"/>
        </w:rPr>
        <w:t>请</w:t>
      </w:r>
      <w:r w:rsidRPr="00160AA7">
        <w:rPr>
          <w:rStyle w:val="a7"/>
          <w:rFonts w:ascii="仿宋_GB2312" w:eastAsia="仿宋_GB2312" w:hAnsi="宋体"/>
          <w:color w:val="FF0000"/>
          <w:sz w:val="32"/>
          <w:szCs w:val="32"/>
        </w:rPr>
        <w:t>各支部按照</w:t>
      </w:r>
      <w:r w:rsidRPr="00160AA7">
        <w:rPr>
          <w:rStyle w:val="a7"/>
          <w:rFonts w:ascii="仿宋_GB2312" w:eastAsia="仿宋_GB2312" w:hAnsi="宋体" w:hint="eastAsia"/>
          <w:color w:val="FF0000"/>
          <w:sz w:val="32"/>
          <w:szCs w:val="32"/>
        </w:rPr>
        <w:t>附件2要求进行</w:t>
      </w:r>
      <w:r w:rsidRPr="00160AA7">
        <w:rPr>
          <w:rStyle w:val="a7"/>
          <w:rFonts w:ascii="仿宋_GB2312" w:eastAsia="仿宋_GB2312" w:hAnsi="宋体"/>
          <w:color w:val="FF0000"/>
          <w:sz w:val="32"/>
          <w:szCs w:val="32"/>
        </w:rPr>
        <w:t>投稿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，</w:t>
      </w: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重视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并</w:t>
      </w: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积极组织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、</w:t>
      </w: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设计开展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“五个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100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”相关活动</w:t>
      </w: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，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按照数量要求做好“五个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1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00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”行动的相关工作。</w:t>
      </w:r>
    </w:p>
    <w:p w14:paraId="6A1BE292" w14:textId="77777777" w:rsidR="00463D42" w:rsidRPr="00CE07EF" w:rsidRDefault="00463D42" w:rsidP="00CE07EF">
      <w:pPr>
        <w:ind w:firstLineChars="200" w:firstLine="640"/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最终解释权归机械与车辆学院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党委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所有。</w:t>
      </w:r>
    </w:p>
    <w:p w14:paraId="4ACFEBF5" w14:textId="77777777" w:rsidR="00463D42" w:rsidRPr="00CE07EF" w:rsidRDefault="00463D42" w:rsidP="00CE07EF">
      <w:pPr>
        <w:ind w:firstLineChars="200" w:firstLine="640"/>
        <w:jc w:val="right"/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</w:pP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机械与车辆</w:t>
      </w: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学院</w:t>
      </w:r>
      <w:r w:rsidRPr="00160AA7">
        <w:rPr>
          <w:rStyle w:val="a7"/>
          <w:rFonts w:ascii="仿宋_GB2312" w:eastAsia="仿宋_GB2312" w:hAnsi="宋体" w:hint="eastAsia"/>
          <w:sz w:val="32"/>
          <w:szCs w:val="32"/>
        </w:rPr>
        <w:t>党委</w:t>
      </w:r>
    </w:p>
    <w:p w14:paraId="259BE594" w14:textId="6B3E2C16" w:rsidR="00463D42" w:rsidRPr="00CE07EF" w:rsidRDefault="00463D42" w:rsidP="00CE07EF">
      <w:pPr>
        <w:ind w:firstLineChars="200" w:firstLine="640"/>
        <w:jc w:val="right"/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</w:pP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2021</w:t>
      </w:r>
      <w:r w:rsidRPr="00CE07EF">
        <w:rPr>
          <w:rStyle w:val="a7"/>
          <w:rFonts w:ascii="仿宋_GB2312" w:eastAsia="仿宋_GB2312" w:hAnsi="宋体" w:hint="eastAsia"/>
          <w:b w:val="0"/>
          <w:bCs w:val="0"/>
          <w:sz w:val="32"/>
          <w:szCs w:val="32"/>
        </w:rPr>
        <w:t>年</w:t>
      </w: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3月</w:t>
      </w:r>
      <w:r w:rsidRPr="00160AA7">
        <w:rPr>
          <w:rStyle w:val="a7"/>
          <w:rFonts w:ascii="仿宋_GB2312" w:eastAsia="仿宋_GB2312" w:hAnsi="宋体"/>
          <w:sz w:val="32"/>
          <w:szCs w:val="32"/>
        </w:rPr>
        <w:t>15</w:t>
      </w:r>
      <w:r w:rsidRPr="00CE07EF">
        <w:rPr>
          <w:rStyle w:val="a7"/>
          <w:rFonts w:ascii="仿宋_GB2312" w:eastAsia="仿宋_GB2312" w:hAnsi="宋体"/>
          <w:b w:val="0"/>
          <w:bCs w:val="0"/>
          <w:sz w:val="32"/>
          <w:szCs w:val="32"/>
        </w:rPr>
        <w:t>日</w:t>
      </w:r>
    </w:p>
    <w:p w14:paraId="05FC935D" w14:textId="77777777" w:rsidR="00713586" w:rsidRPr="00463D42" w:rsidRDefault="00713586"/>
    <w:sectPr w:rsidR="00713586" w:rsidRPr="00463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21E17" w14:textId="77777777" w:rsidR="00887E2F" w:rsidRDefault="00887E2F" w:rsidP="00463D42">
      <w:r>
        <w:separator/>
      </w:r>
    </w:p>
  </w:endnote>
  <w:endnote w:type="continuationSeparator" w:id="0">
    <w:p w14:paraId="47351C7F" w14:textId="77777777" w:rsidR="00887E2F" w:rsidRDefault="00887E2F" w:rsidP="0046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54C7B" w14:textId="77777777" w:rsidR="00887E2F" w:rsidRDefault="00887E2F" w:rsidP="00463D42">
      <w:r>
        <w:separator/>
      </w:r>
    </w:p>
  </w:footnote>
  <w:footnote w:type="continuationSeparator" w:id="0">
    <w:p w14:paraId="5F2CE5CE" w14:textId="77777777" w:rsidR="00887E2F" w:rsidRDefault="00887E2F" w:rsidP="00463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17CF6"/>
    <w:multiLevelType w:val="multilevel"/>
    <w:tmpl w:val="8AEE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905BE7"/>
    <w:multiLevelType w:val="hybridMultilevel"/>
    <w:tmpl w:val="9154A74E"/>
    <w:lvl w:ilvl="0" w:tplc="2D52F98E">
      <w:start w:val="1"/>
      <w:numFmt w:val="decimal"/>
      <w:lvlText w:val="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72A10E6"/>
    <w:multiLevelType w:val="hybridMultilevel"/>
    <w:tmpl w:val="678255DC"/>
    <w:lvl w:ilvl="0" w:tplc="BBBCCED6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5E403B5"/>
    <w:multiLevelType w:val="hybridMultilevel"/>
    <w:tmpl w:val="57862852"/>
    <w:lvl w:ilvl="0" w:tplc="CECAC07E">
      <w:start w:val="1"/>
      <w:numFmt w:val="decimal"/>
      <w:suff w:val="nothing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07B1B8A"/>
    <w:multiLevelType w:val="hybridMultilevel"/>
    <w:tmpl w:val="732498BE"/>
    <w:lvl w:ilvl="0" w:tplc="E1BC741A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98"/>
    <w:rsid w:val="00160AA7"/>
    <w:rsid w:val="00406639"/>
    <w:rsid w:val="00463D42"/>
    <w:rsid w:val="00510E93"/>
    <w:rsid w:val="00635F20"/>
    <w:rsid w:val="00713586"/>
    <w:rsid w:val="00763FF3"/>
    <w:rsid w:val="00887E2F"/>
    <w:rsid w:val="008A3D1A"/>
    <w:rsid w:val="0090497C"/>
    <w:rsid w:val="00AD3E98"/>
    <w:rsid w:val="00B22A8D"/>
    <w:rsid w:val="00BA033B"/>
    <w:rsid w:val="00C15D6B"/>
    <w:rsid w:val="00CE07EF"/>
    <w:rsid w:val="00D550C9"/>
    <w:rsid w:val="00F2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717F76-2569-42AC-98EF-6F7E5C7F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D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3D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3D42"/>
    <w:rPr>
      <w:sz w:val="18"/>
      <w:szCs w:val="18"/>
    </w:rPr>
  </w:style>
  <w:style w:type="character" w:styleId="a7">
    <w:name w:val="Strong"/>
    <w:basedOn w:val="a0"/>
    <w:uiPriority w:val="22"/>
    <w:qFormat/>
    <w:rsid w:val="00463D42"/>
    <w:rPr>
      <w:b/>
      <w:bCs/>
    </w:rPr>
  </w:style>
  <w:style w:type="paragraph" w:styleId="a8">
    <w:name w:val="List Paragraph"/>
    <w:basedOn w:val="a"/>
    <w:uiPriority w:val="34"/>
    <w:qFormat/>
    <w:rsid w:val="00463D42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463D42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463D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3DJ@126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cp:keywords/>
  <dc:description/>
  <cp:lastModifiedBy>Kiki</cp:lastModifiedBy>
  <cp:revision>4</cp:revision>
  <dcterms:created xsi:type="dcterms:W3CDTF">2021-03-21T02:52:00Z</dcterms:created>
  <dcterms:modified xsi:type="dcterms:W3CDTF">2021-03-21T13:51:00Z</dcterms:modified>
</cp:coreProperties>
</file>