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20" w:lineRule="exact"/>
        <w:jc w:val="center"/>
        <w:rPr>
          <w:rFonts w:ascii="方正小标宋简体" w:hAnsi="Times New Roman" w:eastAsia="方正小标宋简体"/>
          <w:b/>
          <w:kern w:val="2"/>
          <w:sz w:val="36"/>
          <w:szCs w:val="44"/>
        </w:rPr>
      </w:pPr>
      <w:r>
        <w:rPr>
          <w:rFonts w:hint="eastAsia" w:ascii="方正小标宋简体" w:hAnsi="Times New Roman" w:eastAsia="方正小标宋简体"/>
          <w:b/>
          <w:kern w:val="2"/>
          <w:sz w:val="36"/>
          <w:szCs w:val="44"/>
        </w:rPr>
        <w:t>201</w:t>
      </w:r>
      <w:r>
        <w:rPr>
          <w:rFonts w:hint="eastAsia" w:ascii="方正小标宋简体" w:hAnsi="Times New Roman" w:eastAsia="方正小标宋简体"/>
          <w:b/>
          <w:kern w:val="2"/>
          <w:sz w:val="36"/>
          <w:szCs w:val="44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b/>
          <w:kern w:val="2"/>
          <w:sz w:val="36"/>
          <w:szCs w:val="44"/>
        </w:rPr>
        <w:t>年“青年服务国家”暑期社会实践“</w:t>
      </w:r>
    </w:p>
    <w:p>
      <w:pPr>
        <w:widowControl w:val="0"/>
        <w:adjustRightInd/>
        <w:snapToGrid/>
        <w:spacing w:after="0" w:line="520" w:lineRule="exact"/>
        <w:jc w:val="center"/>
        <w:rPr>
          <w:rFonts w:ascii="方正小标宋简体" w:hAnsi="Times New Roman" w:eastAsia="方正小标宋简体"/>
          <w:b/>
          <w:kern w:val="2"/>
          <w:sz w:val="36"/>
          <w:szCs w:val="44"/>
        </w:rPr>
      </w:pPr>
      <w:r>
        <w:rPr>
          <w:rFonts w:hint="eastAsia" w:ascii="方正小标宋简体" w:hAnsi="Times New Roman" w:eastAsia="方正小标宋简体"/>
          <w:b/>
          <w:kern w:val="2"/>
          <w:sz w:val="36"/>
          <w:szCs w:val="44"/>
        </w:rPr>
        <w:t>乡村振兴 青年作为”阳光使者专项行动</w:t>
      </w:r>
    </w:p>
    <w:p>
      <w:pPr>
        <w:widowControl w:val="0"/>
        <w:adjustRightInd/>
        <w:snapToGrid/>
        <w:spacing w:after="0" w:line="520" w:lineRule="exact"/>
        <w:jc w:val="center"/>
        <w:rPr>
          <w:rFonts w:ascii="方正小标宋简体" w:hAnsi="Times New Roman" w:eastAsia="方正小标宋简体"/>
          <w:b/>
          <w:kern w:val="2"/>
          <w:sz w:val="36"/>
          <w:szCs w:val="44"/>
        </w:rPr>
      </w:pPr>
      <w:r>
        <w:rPr>
          <w:rFonts w:hint="eastAsia" w:ascii="方正小标宋简体" w:hAnsi="Times New Roman" w:eastAsia="方正小标宋简体"/>
          <w:b/>
          <w:kern w:val="2"/>
          <w:sz w:val="36"/>
          <w:szCs w:val="44"/>
        </w:rPr>
        <w:t>材料回收要求</w:t>
      </w:r>
    </w:p>
    <w:p>
      <w:pPr>
        <w:widowControl w:val="0"/>
        <w:adjustRightInd/>
        <w:snapToGrid/>
        <w:spacing w:after="0" w:line="520" w:lineRule="exact"/>
        <w:jc w:val="center"/>
        <w:rPr>
          <w:rFonts w:ascii="方正小标宋简体" w:hAnsi="Times New Roman" w:eastAsia="方正小标宋简体"/>
          <w:b/>
          <w:kern w:val="2"/>
          <w:sz w:val="36"/>
          <w:szCs w:val="44"/>
        </w:rPr>
      </w:pPr>
    </w:p>
    <w:p>
      <w:pPr>
        <w:numPr>
          <w:ilvl w:val="0"/>
          <w:numId w:val="1"/>
        </w:numPr>
        <w:tabs>
          <w:tab w:val="left" w:pos="720"/>
        </w:tabs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乡村资源禀赋与帮扶需求报告</w:t>
      </w:r>
    </w:p>
    <w:p>
      <w:pPr>
        <w:numPr>
          <w:ilvl w:val="0"/>
          <w:numId w:val="0"/>
        </w:numPr>
        <w:tabs>
          <w:tab w:val="left" w:pos="720"/>
        </w:tabs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对于所调研乡村的资源禀赋与帮扶需求进行总结，总结报告需逻辑清晰、结构完整，应包含资源禀赋情况、帮扶需求情况、发展建议等结构性内容。对于每个总结性观点须有实证资料做支撑，并在报告中有所体现，以访谈资料、案例和数据支撑为主，并避免片面认知，注重多方论证。对于分析角度，不求多而全，而求深刻精准，并始终保持满足乡村发展需求的角度来看待问题，对于发展性建议应避免空谈，应结合自身专业和可执行的项目为佳。（若结合调研设计了可执行的志愿服务项目，视情况可追加志愿服务时长认证）。</w:t>
      </w:r>
    </w:p>
    <w:p>
      <w:pPr>
        <w:tabs>
          <w:tab w:val="left" w:pos="72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调研报告或总结报告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调查研究类实践小队需提交调研报告1份，字数不少于3000字。该报告需紧密结合实践前提交的项目申请书；调研过程方法得当，坚持深入基层，深入群众，坚持获得第一手资料；调研数据需具备足够的样本量；调研报告字体、行距等格式规范，逻辑清晰，需包含标题、摘要、关键词、调研主题背景介绍、数据统计情况、具体问题分析、对策建议及参考文献等内容；调研报告要具有较高的理论深度和学科专业性，注重实质性成果，注重解决实际问题，避免空谈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志愿服务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实践小队需提交总结报告1份，字数不少于3000字。该报告需介绍实践的目的、意义，实践单位或部门的发展情况，实践要求等；介绍实践内容与实践工作流程、专业知识与专业技能在实践过程中的应用，对自己认为有重要意义或需要研究解决的问题重点介绍；介绍实践结果，围绕实践目的要求，重点介绍对实践中发现的问题的分析、思考，提出解决问题的对策、建议等；总结实践体会，对实践的效果进行评价，着重介绍自己的收获体会，针对实践中发现的自身不足之处，简要地提出今后学习努力的方向。语言流畅、精炼准确、逻辑性强、无口语化、不记流水账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single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single"/>
        </w:rPr>
        <w:t>、照片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筛选过的照片（10张，包含集体合影），格式为jpg，像素不低于 1280× 960，不能贴于 WORD 文档内。添加照片描述，注意突出团队标识、活动主题及当地特色，选取鲜活的人物和场景，如与政府座谈、入户调查、张贴挂图、发放资料、文艺演出、支教场景、田间调查、科技支农等。照片贵在精，提交前请务必筛选。能真实反映实践活动的开展过程，反映实践地点的情况，实践内容的现状。</w:t>
      </w:r>
    </w:p>
    <w:p>
      <w:pPr>
        <w:tabs>
          <w:tab w:val="left" w:pos="72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新闻稿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每支小队应至少提交1篇新闻稿，稿件字数为800至1300左右，以文字内容为主，报道重要行程，严禁记流水账，主题清晰，突出反映实践过程的亮点，调查研究或志愿服务过程的细节，实践获得了哪些较好的影响等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  <w:u w:val="single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  <w:t>五</w:t>
      </w:r>
      <w:r>
        <w:rPr>
          <w:rFonts w:hint="eastAsia" w:ascii="Times New Roman" w:hAnsi="Times New Roman" w:eastAsia="仿宋_GB2312"/>
          <w:bCs/>
          <w:sz w:val="32"/>
          <w:szCs w:val="30"/>
          <w:u w:val="single"/>
        </w:rPr>
        <w:t>、媒体声音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各类媒体对小队进行的报道。标题前须加上媒体名称，作者栏标注作者及报道时间，须在文后附上原文链接地址及截图。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  <w:t>六</w:t>
      </w:r>
      <w:r>
        <w:rPr>
          <w:rFonts w:hint="eastAsia" w:ascii="Times New Roman" w:hAnsi="Times New Roman" w:eastAsia="仿宋_GB2312"/>
          <w:bCs/>
          <w:sz w:val="32"/>
          <w:szCs w:val="30"/>
          <w:u w:val="single"/>
        </w:rPr>
        <w:t>、微博话题截图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每支小队应在微博平台发布小队实践活动的即时新闻或视频，新闻有配图，视频有配文，并搜索#乡村振兴·青年作为#话题，在话题里发表不少于5篇微博，需提交包括浏览量的微博界面截图。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  <w:t>七</w:t>
      </w:r>
      <w:r>
        <w:rPr>
          <w:rFonts w:hint="eastAsia" w:ascii="Times New Roman" w:hAnsi="Times New Roman" w:eastAsia="仿宋_GB2312"/>
          <w:bCs/>
          <w:sz w:val="32"/>
          <w:szCs w:val="30"/>
          <w:u w:val="single"/>
        </w:rPr>
        <w:t>、视频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小队拍摄制作反映实践活动的视频，视频像素不低于320× 240，视频应注意突出活动主题及特色。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  <w:t>八</w:t>
      </w:r>
      <w:r>
        <w:rPr>
          <w:rFonts w:hint="eastAsia" w:ascii="Times New Roman" w:hAnsi="Times New Roman" w:eastAsia="仿宋_GB2312"/>
          <w:bCs/>
          <w:sz w:val="32"/>
          <w:szCs w:val="30"/>
          <w:u w:val="single"/>
        </w:rPr>
        <w:t>、队员随笔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真实反映小队成员在社会实践中的所思所想，能透过社会实践中的过程和经历挖掘出深刻本质现象，揭示问题启发思考。文章需包括题目、作者，文体不限。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_GB2312"/>
          <w:bCs/>
          <w:sz w:val="32"/>
          <w:szCs w:val="30"/>
          <w:u w:val="single"/>
          <w:lang w:eastAsia="zh-CN"/>
        </w:rPr>
        <w:t>九</w:t>
      </w:r>
      <w:r>
        <w:rPr>
          <w:rFonts w:hint="eastAsia" w:ascii="Times New Roman" w:hAnsi="Times New Roman" w:eastAsia="仿宋_GB2312"/>
          <w:bCs/>
          <w:sz w:val="32"/>
          <w:szCs w:val="30"/>
          <w:u w:val="single"/>
        </w:rPr>
        <w:t>、实践故事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在实践当地发现的感人、先进人物事迹或典型、突出的个人实践故事。表述清晰，逻辑连贯，故事真实，文体不限。</w:t>
      </w:r>
    </w:p>
    <w:p>
      <w:pPr>
        <w:tabs>
          <w:tab w:val="left" w:pos="72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调研地区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反馈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每小队提交1份实践团队在实践地区的活动获得当地电视台、报纸、杂志、网站等媒体的报道情况，需要截图反馈；或当地政府、企业或其它部门对实践团队实践工作的书面评价情况的扫描件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；提交在实践过程中所取得的某项具体成果，例：实践中帮扶帮助村民建立销售平台，开展当地种植业、林果业、渔业、水产养殖业、农产品加工、修建农林设施、污水治理等能够展现小队实践成果、实践效益的多种形式的材料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共青团</w:t>
      </w:r>
      <w:r>
        <w:rPr>
          <w:rFonts w:hint="eastAsia" w:ascii="Times New Roman" w:hAnsi="Times New Roman" w:eastAsia="仿宋_GB2312"/>
          <w:sz w:val="32"/>
          <w:szCs w:val="32"/>
        </w:rPr>
        <w:t>北京市</w:t>
      </w:r>
      <w:r>
        <w:rPr>
          <w:rFonts w:ascii="Times New Roman" w:hAnsi="Times New Roman" w:eastAsia="仿宋_GB2312"/>
          <w:sz w:val="32"/>
          <w:szCs w:val="32"/>
        </w:rPr>
        <w:t>委员会</w:t>
      </w:r>
    </w:p>
    <w:p>
      <w:pPr>
        <w:spacing w:line="540" w:lineRule="exact"/>
        <w:ind w:right="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C11F"/>
    <w:multiLevelType w:val="singleLevel"/>
    <w:tmpl w:val="2B7FC1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D22"/>
    <w:rsid w:val="000329B9"/>
    <w:rsid w:val="000458A3"/>
    <w:rsid w:val="001024AF"/>
    <w:rsid w:val="00104EE9"/>
    <w:rsid w:val="00113684"/>
    <w:rsid w:val="00116EA4"/>
    <w:rsid w:val="00130B5C"/>
    <w:rsid w:val="00147086"/>
    <w:rsid w:val="001A5908"/>
    <w:rsid w:val="001C0C19"/>
    <w:rsid w:val="001F0AD7"/>
    <w:rsid w:val="002653FA"/>
    <w:rsid w:val="002C1B19"/>
    <w:rsid w:val="002D60B1"/>
    <w:rsid w:val="00323B43"/>
    <w:rsid w:val="00335788"/>
    <w:rsid w:val="00370473"/>
    <w:rsid w:val="003B3BD2"/>
    <w:rsid w:val="003D37D8"/>
    <w:rsid w:val="003E6789"/>
    <w:rsid w:val="003F74C5"/>
    <w:rsid w:val="00426133"/>
    <w:rsid w:val="004358AB"/>
    <w:rsid w:val="004E21AB"/>
    <w:rsid w:val="004E4FA6"/>
    <w:rsid w:val="00533236"/>
    <w:rsid w:val="00622E94"/>
    <w:rsid w:val="00666CD9"/>
    <w:rsid w:val="00693B10"/>
    <w:rsid w:val="006D4449"/>
    <w:rsid w:val="006F7EDA"/>
    <w:rsid w:val="007059CD"/>
    <w:rsid w:val="00713672"/>
    <w:rsid w:val="00753103"/>
    <w:rsid w:val="007A3A9C"/>
    <w:rsid w:val="007E1265"/>
    <w:rsid w:val="007F297B"/>
    <w:rsid w:val="007F367F"/>
    <w:rsid w:val="00822958"/>
    <w:rsid w:val="0083676F"/>
    <w:rsid w:val="008541D8"/>
    <w:rsid w:val="0088699F"/>
    <w:rsid w:val="00887712"/>
    <w:rsid w:val="008B7726"/>
    <w:rsid w:val="008D7E5E"/>
    <w:rsid w:val="00916CDD"/>
    <w:rsid w:val="00930B4D"/>
    <w:rsid w:val="009923DB"/>
    <w:rsid w:val="009B6FD9"/>
    <w:rsid w:val="009C5168"/>
    <w:rsid w:val="009E6C27"/>
    <w:rsid w:val="00A06871"/>
    <w:rsid w:val="00A904DE"/>
    <w:rsid w:val="00AB0271"/>
    <w:rsid w:val="00AF0728"/>
    <w:rsid w:val="00B537D5"/>
    <w:rsid w:val="00B67D23"/>
    <w:rsid w:val="00B756A4"/>
    <w:rsid w:val="00B775D0"/>
    <w:rsid w:val="00BA4CD3"/>
    <w:rsid w:val="00BB7BF9"/>
    <w:rsid w:val="00BC0409"/>
    <w:rsid w:val="00BC348D"/>
    <w:rsid w:val="00BC73EF"/>
    <w:rsid w:val="00C36271"/>
    <w:rsid w:val="00CE39AE"/>
    <w:rsid w:val="00D0798B"/>
    <w:rsid w:val="00D31D50"/>
    <w:rsid w:val="00DB2F7E"/>
    <w:rsid w:val="00DF0F0F"/>
    <w:rsid w:val="00E0489F"/>
    <w:rsid w:val="00E35016"/>
    <w:rsid w:val="00E51223"/>
    <w:rsid w:val="00E62BFB"/>
    <w:rsid w:val="00E95B70"/>
    <w:rsid w:val="00EA7F4F"/>
    <w:rsid w:val="00ED1992"/>
    <w:rsid w:val="00ED5570"/>
    <w:rsid w:val="00EE2B5A"/>
    <w:rsid w:val="00F01EA1"/>
    <w:rsid w:val="00F35D4A"/>
    <w:rsid w:val="00F42520"/>
    <w:rsid w:val="00F54D8F"/>
    <w:rsid w:val="00F97917"/>
    <w:rsid w:val="00FE2F67"/>
    <w:rsid w:val="00FE410E"/>
    <w:rsid w:val="05925A93"/>
    <w:rsid w:val="0EEB5E76"/>
    <w:rsid w:val="1B222F8F"/>
    <w:rsid w:val="1CB62CA9"/>
    <w:rsid w:val="2715674F"/>
    <w:rsid w:val="2BA83E43"/>
    <w:rsid w:val="35222477"/>
    <w:rsid w:val="3ACE3FD1"/>
    <w:rsid w:val="3F5C4092"/>
    <w:rsid w:val="424166FA"/>
    <w:rsid w:val="537E2C09"/>
    <w:rsid w:val="62F37AD4"/>
    <w:rsid w:val="69A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206</Words>
  <Characters>1177</Characters>
  <Lines>9</Lines>
  <Paragraphs>2</Paragraphs>
  <TotalTime>684</TotalTime>
  <ScaleCrop>false</ScaleCrop>
  <LinksUpToDate>false</LinksUpToDate>
  <CharactersWithSpaces>1381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2018-07-03T04:58:00Z</dcterms:created>
  <dc:creator>Administrator</dc:creator>
  <cp:lastModifiedBy>耿童</cp:lastModifiedBy>
  <cp:lastPrinted>2017-05-24T21:48:00Z</cp:lastPrinted>
  <dcterms:modified xsi:type="dcterms:W3CDTF">2019-06-17T10:17:11Z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2052-11.1.0.8612</vt:lpwstr>
  </property>
</Properties>
</file>